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6B901" w14:textId="77777777" w:rsidR="008B6748" w:rsidRPr="008B6748" w:rsidRDefault="008B6748" w:rsidP="008B6748">
      <w:pPr>
        <w:spacing w:after="0" w:line="240" w:lineRule="auto"/>
        <w:ind w:left="0" w:firstLine="0"/>
        <w:jc w:val="center"/>
        <w:rPr>
          <w:rFonts w:asciiTheme="minorHAnsi" w:eastAsiaTheme="minorHAnsi" w:hAnsiTheme="minorHAnsi" w:cstheme="minorBidi"/>
          <w:b/>
          <w:i/>
          <w:noProof/>
          <w:color w:val="auto"/>
        </w:rPr>
      </w:pPr>
      <w:r w:rsidRPr="008B6748">
        <w:rPr>
          <w:rFonts w:asciiTheme="minorHAnsi" w:eastAsiaTheme="minorHAnsi" w:hAnsiTheme="minorHAnsi" w:cstheme="minorBidi"/>
          <w:b/>
          <w:i/>
          <w:noProof/>
          <w:color w:val="auto"/>
        </w:rPr>
        <w:t>Sample</w:t>
      </w:r>
      <w:r w:rsidRPr="008B6748">
        <w:rPr>
          <w:rFonts w:asciiTheme="minorHAnsi" w:eastAsiaTheme="minorHAnsi" w:hAnsiTheme="minorHAnsi" w:cstheme="minorBidi"/>
          <w:b/>
          <w:i/>
          <w:noProof/>
          <w:color w:val="auto"/>
        </w:rPr>
        <w:t xml:space="preserve"> Outline</w:t>
      </w:r>
      <w:r w:rsidRPr="008B6748">
        <w:rPr>
          <w:rFonts w:asciiTheme="minorHAnsi" w:eastAsiaTheme="minorHAnsi" w:hAnsiTheme="minorHAnsi" w:cstheme="minorBidi"/>
          <w:b/>
          <w:i/>
          <w:noProof/>
          <w:color w:val="auto"/>
        </w:rPr>
        <w:t xml:space="preserve"> for Intro to Spoken Word Phase 1.</w:t>
      </w:r>
    </w:p>
    <w:p w14:paraId="7E940206" w14:textId="77777777" w:rsidR="008B674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</w:p>
    <w:p w14:paraId="0F1E95E5" w14:textId="77777777" w:rsidR="008B674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</w:p>
    <w:p w14:paraId="23693375" w14:textId="77777777" w:rsidR="008B674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</w:p>
    <w:p w14:paraId="15E7CB00" w14:textId="77777777" w:rsidR="008B6748" w:rsidRPr="006E5C6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  <w:bookmarkStart w:id="0" w:name="_GoBack"/>
      <w:bookmarkEnd w:id="0"/>
      <w:r w:rsidRPr="006E5C68">
        <w:rPr>
          <w:rFonts w:asciiTheme="minorHAnsi" w:eastAsiaTheme="minorHAnsi" w:hAnsiTheme="minorHAnsi" w:cstheme="minorBidi"/>
          <w:noProof/>
          <w:color w:val="auto"/>
        </w:rPr>
        <w:t>1.</w:t>
      </w:r>
      <w:r w:rsidRPr="006E5C68">
        <w:rPr>
          <w:rFonts w:asciiTheme="minorHAnsi" w:eastAsiaTheme="minorHAnsi" w:hAnsiTheme="minorHAnsi" w:cstheme="minorBidi"/>
          <w:noProof/>
          <w:color w:val="auto"/>
        </w:rPr>
        <w:tab/>
        <w:t>Definition of Poetry</w:t>
      </w:r>
    </w:p>
    <w:p w14:paraId="78637B04" w14:textId="77777777" w:rsidR="008B6748" w:rsidRPr="006E5C6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2.</w:t>
      </w:r>
      <w:r w:rsidRPr="006E5C68">
        <w:rPr>
          <w:rFonts w:asciiTheme="minorHAnsi" w:eastAsiaTheme="minorHAnsi" w:hAnsiTheme="minorHAnsi" w:cstheme="minorBidi"/>
          <w:noProof/>
          <w:color w:val="auto"/>
        </w:rPr>
        <w:tab/>
        <w:t>History of Poetry</w:t>
      </w:r>
    </w:p>
    <w:p w14:paraId="1B733540" w14:textId="77777777" w:rsidR="008B6748" w:rsidRPr="006E5C6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3.</w:t>
      </w:r>
      <w:r w:rsidRPr="006E5C68">
        <w:rPr>
          <w:rFonts w:asciiTheme="minorHAnsi" w:eastAsiaTheme="minorHAnsi" w:hAnsiTheme="minorHAnsi" w:cstheme="minorBidi"/>
          <w:noProof/>
          <w:color w:val="auto"/>
        </w:rPr>
        <w:tab/>
        <w:t>Definition of Spoken Word</w:t>
      </w:r>
    </w:p>
    <w:p w14:paraId="2DCEA833" w14:textId="77777777" w:rsidR="008B6748" w:rsidRPr="006E5C6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4.</w:t>
      </w:r>
      <w:r w:rsidRPr="006E5C68">
        <w:rPr>
          <w:rFonts w:asciiTheme="minorHAnsi" w:eastAsiaTheme="minorHAnsi" w:hAnsiTheme="minorHAnsi" w:cstheme="minorBidi"/>
          <w:noProof/>
          <w:color w:val="auto"/>
        </w:rPr>
        <w:tab/>
        <w:t>History of Spoken Word</w:t>
      </w:r>
    </w:p>
    <w:p w14:paraId="6C177F19" w14:textId="77777777" w:rsidR="008B6748" w:rsidRPr="006E5C6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5.</w:t>
      </w:r>
      <w:r w:rsidRPr="006E5C68">
        <w:rPr>
          <w:rFonts w:asciiTheme="minorHAnsi" w:eastAsiaTheme="minorHAnsi" w:hAnsiTheme="minorHAnsi" w:cstheme="minorBidi"/>
          <w:noProof/>
          <w:color w:val="auto"/>
        </w:rPr>
        <w:tab/>
        <w:t>Writing Exercise</w:t>
      </w:r>
    </w:p>
    <w:p w14:paraId="5C73C25D" w14:textId="77777777" w:rsidR="008B6748" w:rsidRPr="006E5C68" w:rsidRDefault="008B6748" w:rsidP="008B6748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Free Writing (this exercise gives the students the opportunity to write without discretion and then review and modify the literary content to clarify the thoughts encompassed)</w:t>
      </w:r>
    </w:p>
    <w:p w14:paraId="5FF4535C" w14:textId="77777777" w:rsidR="008B6748" w:rsidRPr="006E5C68" w:rsidRDefault="008B6748" w:rsidP="008B6748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Dictionary Poem (this exercise will encourage the students to expand their vocabulary and vernacular, as well as spark creativity)</w:t>
      </w:r>
    </w:p>
    <w:p w14:paraId="3B2EC7A4" w14:textId="77777777" w:rsidR="008B6748" w:rsidRPr="006E5C6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6.</w:t>
      </w:r>
      <w:r w:rsidRPr="006E5C68">
        <w:rPr>
          <w:rFonts w:asciiTheme="minorHAnsi" w:eastAsiaTheme="minorHAnsi" w:hAnsiTheme="minorHAnsi" w:cstheme="minorBidi"/>
          <w:noProof/>
          <w:color w:val="auto"/>
        </w:rPr>
        <w:tab/>
        <w:t>Auditory Exercise</w:t>
      </w:r>
    </w:p>
    <w:p w14:paraId="0CADA28B" w14:textId="77777777" w:rsidR="008B6748" w:rsidRPr="006E5C68" w:rsidRDefault="008B6748" w:rsidP="008B6748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Listen to text poetry reading</w:t>
      </w:r>
    </w:p>
    <w:p w14:paraId="7C41584D" w14:textId="77777777" w:rsidR="008B6748" w:rsidRPr="006E5C68" w:rsidRDefault="008B6748" w:rsidP="008B6748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Listen to spoken word (CD/live performance)</w:t>
      </w:r>
    </w:p>
    <w:p w14:paraId="71E58FCF" w14:textId="77777777" w:rsidR="008B6748" w:rsidRPr="006E5C68" w:rsidRDefault="008B6748" w:rsidP="008B6748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Compare and contrast</w:t>
      </w:r>
    </w:p>
    <w:p w14:paraId="0ECAF28F" w14:textId="77777777" w:rsidR="008B6748" w:rsidRPr="006E5C6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7.</w:t>
      </w:r>
      <w:r w:rsidRPr="006E5C68">
        <w:rPr>
          <w:rFonts w:asciiTheme="minorHAnsi" w:eastAsiaTheme="minorHAnsi" w:hAnsiTheme="minorHAnsi" w:cstheme="minorBidi"/>
          <w:noProof/>
          <w:color w:val="auto"/>
        </w:rPr>
        <w:tab/>
        <w:t>Writing Exercise</w:t>
      </w:r>
    </w:p>
    <w:p w14:paraId="1AC82341" w14:textId="77777777" w:rsidR="008B6748" w:rsidRPr="006E5C68" w:rsidRDefault="008B6748" w:rsidP="008B6748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Chain Poem (this exercise will encourage and enhance social skills and provide the students the opportunity to work together toward a common goal)</w:t>
      </w:r>
    </w:p>
    <w:p w14:paraId="0AFD3D26" w14:textId="77777777" w:rsidR="008B6748" w:rsidRPr="006E5C6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8.</w:t>
      </w:r>
      <w:r w:rsidRPr="006E5C68">
        <w:rPr>
          <w:rFonts w:asciiTheme="minorHAnsi" w:eastAsiaTheme="minorHAnsi" w:hAnsiTheme="minorHAnsi" w:cstheme="minorBidi"/>
          <w:noProof/>
          <w:color w:val="auto"/>
        </w:rPr>
        <w:tab/>
        <w:t>Visual Exercise</w:t>
      </w:r>
    </w:p>
    <w:p w14:paraId="301F87B0" w14:textId="77777777" w:rsidR="008B6748" w:rsidRPr="006E5C68" w:rsidRDefault="008B6748" w:rsidP="008B6748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Watch text poetry being read (DVD/live performance)</w:t>
      </w:r>
    </w:p>
    <w:p w14:paraId="44A53D35" w14:textId="77777777" w:rsidR="008B6748" w:rsidRPr="006E5C68" w:rsidRDefault="008B6748" w:rsidP="008B6748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Watch spoken word performance (DVD/live performance)</w:t>
      </w:r>
    </w:p>
    <w:p w14:paraId="122A0508" w14:textId="77777777" w:rsidR="008B6748" w:rsidRPr="006E5C68" w:rsidRDefault="008B6748" w:rsidP="008B6748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Create a poem using images</w:t>
      </w:r>
    </w:p>
    <w:p w14:paraId="710FB129" w14:textId="77777777" w:rsidR="008B6748" w:rsidRPr="006E5C68" w:rsidRDefault="008B6748" w:rsidP="008B6748">
      <w:pPr>
        <w:numPr>
          <w:ilvl w:val="0"/>
          <w:numId w:val="4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Acting out a written work while using no words</w:t>
      </w:r>
    </w:p>
    <w:p w14:paraId="020C6703" w14:textId="77777777" w:rsidR="008B6748" w:rsidRPr="006E5C68" w:rsidRDefault="008B6748" w:rsidP="008B6748">
      <w:pPr>
        <w:spacing w:after="0" w:line="240" w:lineRule="auto"/>
        <w:ind w:left="0" w:firstLine="0"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9.</w:t>
      </w:r>
      <w:r w:rsidRPr="006E5C68">
        <w:rPr>
          <w:rFonts w:asciiTheme="minorHAnsi" w:eastAsiaTheme="minorHAnsi" w:hAnsiTheme="minorHAnsi" w:cstheme="minorBidi"/>
          <w:noProof/>
          <w:color w:val="auto"/>
        </w:rPr>
        <w:tab/>
        <w:t>Writing Exercise</w:t>
      </w:r>
    </w:p>
    <w:p w14:paraId="30D88DF8" w14:textId="77777777" w:rsidR="008B6748" w:rsidRPr="006E5C68" w:rsidRDefault="008B6748" w:rsidP="008B6748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Write poem/spoken word (this exercise will give the students the opportunity to put to use what they have learned)</w:t>
      </w:r>
    </w:p>
    <w:p w14:paraId="7ECB3F8E" w14:textId="77777777" w:rsidR="008B6748" w:rsidRPr="006E5C68" w:rsidRDefault="008B6748" w:rsidP="008B6748">
      <w:pPr>
        <w:numPr>
          <w:ilvl w:val="0"/>
          <w:numId w:val="5"/>
        </w:numPr>
        <w:spacing w:after="0" w:line="240" w:lineRule="auto"/>
        <w:contextualSpacing/>
        <w:rPr>
          <w:rFonts w:asciiTheme="minorHAnsi" w:eastAsiaTheme="minorHAnsi" w:hAnsiTheme="minorHAnsi" w:cstheme="minorBidi"/>
          <w:noProof/>
          <w:color w:val="auto"/>
        </w:rPr>
      </w:pPr>
      <w:r w:rsidRPr="006E5C68">
        <w:rPr>
          <w:rFonts w:asciiTheme="minorHAnsi" w:eastAsiaTheme="minorHAnsi" w:hAnsiTheme="minorHAnsi" w:cstheme="minorBidi"/>
          <w:noProof/>
          <w:color w:val="auto"/>
        </w:rPr>
        <w:t>Practice poem/spoken word (this exercise will encourage and enhance oral communication)</w:t>
      </w:r>
    </w:p>
    <w:p w14:paraId="565220F9" w14:textId="77777777" w:rsidR="00F740E9" w:rsidRDefault="00C109F0"/>
    <w:sectPr w:rsidR="00F740E9" w:rsidSect="00BE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47B4"/>
    <w:multiLevelType w:val="hybridMultilevel"/>
    <w:tmpl w:val="EA92A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197B"/>
    <w:multiLevelType w:val="hybridMultilevel"/>
    <w:tmpl w:val="63A071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468"/>
    <w:multiLevelType w:val="hybridMultilevel"/>
    <w:tmpl w:val="07720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3568"/>
    <w:multiLevelType w:val="hybridMultilevel"/>
    <w:tmpl w:val="432C58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7774"/>
    <w:multiLevelType w:val="hybridMultilevel"/>
    <w:tmpl w:val="C21C6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48"/>
    <w:rsid w:val="007D78C7"/>
    <w:rsid w:val="008B6748"/>
    <w:rsid w:val="00BE3646"/>
    <w:rsid w:val="00C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0AD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748"/>
    <w:pPr>
      <w:spacing w:after="11" w:line="248" w:lineRule="auto"/>
      <w:ind w:left="10" w:hanging="1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2017-10-04T17:49:00Z</dcterms:created>
  <dcterms:modified xsi:type="dcterms:W3CDTF">2017-10-04T17:53:00Z</dcterms:modified>
</cp:coreProperties>
</file>