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DB91" w14:textId="77777777" w:rsidR="00AD6E8E" w:rsidRPr="00BF59A8" w:rsidRDefault="00AD6E8E">
      <w:pPr>
        <w:rPr>
          <w:rFonts w:ascii="Trebuchet MS" w:hAnsi="Trebuchet MS"/>
          <w:b/>
          <w:sz w:val="32"/>
          <w:szCs w:val="32"/>
          <w:u w:val="single"/>
        </w:rPr>
      </w:pPr>
      <w:r w:rsidRPr="00BF59A8">
        <w:rPr>
          <w:rFonts w:ascii="Trebuchet MS" w:hAnsi="Trebuchet MS"/>
          <w:b/>
          <w:sz w:val="32"/>
          <w:szCs w:val="32"/>
          <w:u w:val="single"/>
        </w:rPr>
        <w:t>Celtic Company presents:</w:t>
      </w:r>
    </w:p>
    <w:p w14:paraId="028D127F" w14:textId="57C3E8A8" w:rsidR="006B2EDA" w:rsidRPr="00BF59A8" w:rsidRDefault="006B7FE9">
      <w:pPr>
        <w:rPr>
          <w:rFonts w:ascii="Trebuchet MS" w:hAnsi="Trebuchet MS"/>
          <w:b/>
          <w:sz w:val="32"/>
          <w:szCs w:val="32"/>
          <w:u w:val="single"/>
        </w:rPr>
      </w:pPr>
      <w:r>
        <w:rPr>
          <w:rFonts w:ascii="Trebuchet MS" w:hAnsi="Trebuchet MS"/>
          <w:b/>
          <w:sz w:val="32"/>
          <w:szCs w:val="32"/>
          <w:u w:val="single"/>
        </w:rPr>
        <w:t xml:space="preserve">Ah Surely - </w:t>
      </w:r>
      <w:r w:rsidR="00AD6E8E" w:rsidRPr="00BF59A8">
        <w:rPr>
          <w:rFonts w:ascii="Trebuchet MS" w:hAnsi="Trebuchet MS"/>
          <w:b/>
          <w:sz w:val="32"/>
          <w:szCs w:val="32"/>
          <w:u w:val="single"/>
        </w:rPr>
        <w:t>Irish Music and Dance: From Ireland to America</w:t>
      </w:r>
    </w:p>
    <w:p w14:paraId="5A466852" w14:textId="402990BD" w:rsidR="00BF59A8" w:rsidRDefault="00DF0135">
      <w:pPr>
        <w:rPr>
          <w:rFonts w:ascii="Trebuchet MS" w:hAnsi="Trebuchet MS"/>
        </w:rPr>
      </w:pPr>
      <w:r w:rsidRPr="00BF59A8">
        <w:rPr>
          <w:rFonts w:ascii="Trebuchet MS" w:hAnsi="Trebuchet MS"/>
        </w:rPr>
        <w:t xml:space="preserve">Contact: John Maschinot – </w:t>
      </w:r>
      <w:hyperlink r:id="rId6" w:history="1">
        <w:r w:rsidRPr="00BF59A8">
          <w:rPr>
            <w:rStyle w:val="Hyperlink"/>
            <w:rFonts w:ascii="Trebuchet MS" w:hAnsi="Trebuchet MS"/>
          </w:rPr>
          <w:t>celticcompany@gmail.com</w:t>
        </w:r>
      </w:hyperlink>
      <w:r w:rsidRPr="00BF59A8">
        <w:rPr>
          <w:rFonts w:ascii="Trebuchet MS" w:hAnsi="Trebuchet MS"/>
        </w:rPr>
        <w:t xml:space="preserve"> - 678-595-8939</w:t>
      </w:r>
    </w:p>
    <w:p w14:paraId="75CDA363" w14:textId="77777777" w:rsidR="00DF0135" w:rsidRPr="00BF59A8" w:rsidRDefault="00DF0135">
      <w:pPr>
        <w:rPr>
          <w:rFonts w:ascii="Trebuchet MS" w:hAnsi="Trebuchet MS"/>
          <w:b/>
          <w:sz w:val="32"/>
          <w:szCs w:val="32"/>
          <w:u w:val="single"/>
        </w:rPr>
      </w:pPr>
    </w:p>
    <w:p w14:paraId="5A1CF165" w14:textId="0DCC44DE" w:rsidR="00BF59A8" w:rsidRPr="00BF59A8" w:rsidRDefault="00BF59A8" w:rsidP="00DF0135">
      <w:pPr>
        <w:jc w:val="center"/>
        <w:rPr>
          <w:rFonts w:ascii="Trebuchet MS" w:hAnsi="Trebuchet MS"/>
          <w:b/>
          <w:sz w:val="32"/>
          <w:szCs w:val="32"/>
          <w:u w:val="single"/>
        </w:rPr>
      </w:pPr>
      <w:r w:rsidRPr="00BF59A8">
        <w:rPr>
          <w:rFonts w:ascii="Trebuchet MS" w:hAnsi="Trebuchet MS"/>
          <w:b/>
          <w:sz w:val="32"/>
          <w:szCs w:val="32"/>
          <w:u w:val="single"/>
        </w:rPr>
        <w:t>Lesson Plan</w:t>
      </w:r>
    </w:p>
    <w:p w14:paraId="403E0C6D" w14:textId="77777777" w:rsidR="00AD6E8E" w:rsidRPr="00BF59A8" w:rsidRDefault="00AD6E8E">
      <w:pPr>
        <w:rPr>
          <w:rFonts w:ascii="Trebuchet MS" w:hAnsi="Trebuchet MS"/>
        </w:rPr>
      </w:pPr>
    </w:p>
    <w:p w14:paraId="276F8572" w14:textId="266C7EC1" w:rsidR="00AD6E8E" w:rsidRPr="00E76D28" w:rsidRDefault="00FB583C">
      <w:pPr>
        <w:rPr>
          <w:rFonts w:ascii="Trebuchet MS" w:hAnsi="Trebuchet MS"/>
          <w:i/>
        </w:rPr>
      </w:pPr>
      <w:bookmarkStart w:id="0" w:name="_GoBack"/>
      <w:r w:rsidRPr="00E76D28">
        <w:rPr>
          <w:rFonts w:ascii="Trebuchet MS" w:hAnsi="Trebuchet MS"/>
          <w:i/>
        </w:rPr>
        <w:t>Please consider this lesson plan as a general g</w:t>
      </w:r>
      <w:r w:rsidR="00DF0135" w:rsidRPr="00E76D28">
        <w:rPr>
          <w:rFonts w:ascii="Trebuchet MS" w:hAnsi="Trebuchet MS"/>
          <w:i/>
        </w:rPr>
        <w:t xml:space="preserve">uide for all grade levels: K through 12. </w:t>
      </w:r>
      <w:r w:rsidRPr="00E76D28">
        <w:rPr>
          <w:rFonts w:ascii="Trebuchet MS" w:hAnsi="Trebuchet MS"/>
          <w:i/>
        </w:rPr>
        <w:t xml:space="preserve">The artists are sensitive to the developmental </w:t>
      </w:r>
      <w:proofErr w:type="gramStart"/>
      <w:r w:rsidRPr="00E76D28">
        <w:rPr>
          <w:rFonts w:ascii="Trebuchet MS" w:hAnsi="Trebuchet MS"/>
          <w:i/>
        </w:rPr>
        <w:t>levels</w:t>
      </w:r>
      <w:r w:rsidR="004613AE" w:rsidRPr="00E76D28">
        <w:rPr>
          <w:rFonts w:ascii="Trebuchet MS" w:hAnsi="Trebuchet MS"/>
          <w:i/>
        </w:rPr>
        <w:t>,</w:t>
      </w:r>
      <w:proofErr w:type="gramEnd"/>
      <w:r w:rsidR="004613AE" w:rsidRPr="00E76D28">
        <w:rPr>
          <w:rFonts w:ascii="Trebuchet MS" w:hAnsi="Trebuchet MS"/>
          <w:i/>
        </w:rPr>
        <w:t xml:space="preserve"> vocabulary limitations</w:t>
      </w:r>
      <w:r w:rsidRPr="00E76D28">
        <w:rPr>
          <w:rFonts w:ascii="Trebuchet MS" w:hAnsi="Trebuchet MS"/>
          <w:i/>
        </w:rPr>
        <w:t xml:space="preserve"> and curriculum needs of all ages and will adjust the program accordingly.</w:t>
      </w:r>
    </w:p>
    <w:bookmarkEnd w:id="0"/>
    <w:p w14:paraId="6BD7A450" w14:textId="77777777" w:rsidR="00FB583C" w:rsidRDefault="00FB583C">
      <w:pPr>
        <w:rPr>
          <w:rFonts w:ascii="Trebuchet MS" w:hAnsi="Trebuchet MS"/>
        </w:rPr>
      </w:pPr>
    </w:p>
    <w:p w14:paraId="3717E114" w14:textId="0314A182" w:rsidR="00AB0E4B" w:rsidRPr="00AB0E4B" w:rsidRDefault="00AB0E4B">
      <w:pPr>
        <w:rPr>
          <w:rFonts w:ascii="Trebuchet MS" w:hAnsi="Trebuchet MS"/>
          <w:b/>
        </w:rPr>
      </w:pPr>
      <w:bookmarkStart w:id="1" w:name="OLE_LINK49"/>
      <w:bookmarkStart w:id="2" w:name="OLE_LINK50"/>
      <w:bookmarkStart w:id="3" w:name="OLE_LINK51"/>
      <w:bookmarkStart w:id="4" w:name="OLE_LINK66"/>
      <w:r w:rsidRPr="00AB0E4B">
        <w:rPr>
          <w:rFonts w:ascii="Trebuchet MS" w:hAnsi="Trebuchet MS"/>
          <w:b/>
        </w:rPr>
        <w:t>DESCRIPTION:</w:t>
      </w:r>
    </w:p>
    <w:p w14:paraId="0B93BFC0" w14:textId="47735F20" w:rsidR="00CE2AD9" w:rsidRDefault="00CE2AD9">
      <w:pPr>
        <w:rPr>
          <w:rFonts w:ascii="Trebuchet MS" w:hAnsi="Trebuchet MS"/>
        </w:rPr>
      </w:pPr>
      <w:r>
        <w:rPr>
          <w:rFonts w:ascii="Trebuchet MS" w:hAnsi="Trebuchet MS"/>
        </w:rPr>
        <w:t>Ah Surely takes students on an evocative journey</w:t>
      </w:r>
      <w:r w:rsidR="00AB0E4B">
        <w:rPr>
          <w:rFonts w:ascii="Trebuchet MS" w:hAnsi="Trebuchet MS"/>
        </w:rPr>
        <w:t xml:space="preserve"> – “F</w:t>
      </w:r>
      <w:r>
        <w:rPr>
          <w:rFonts w:ascii="Trebuchet MS" w:hAnsi="Trebuchet MS"/>
        </w:rPr>
        <w:t>ro</w:t>
      </w:r>
      <w:r w:rsidR="0054533D">
        <w:rPr>
          <w:rFonts w:ascii="Trebuchet MS" w:hAnsi="Trebuchet MS"/>
        </w:rPr>
        <w:t>m Ireland to America</w:t>
      </w:r>
      <w:r w:rsidR="00AB0E4B">
        <w:rPr>
          <w:rFonts w:ascii="Trebuchet MS" w:hAnsi="Trebuchet MS"/>
        </w:rPr>
        <w:t>”</w:t>
      </w:r>
      <w:r w:rsidR="0054533D">
        <w:rPr>
          <w:rFonts w:ascii="Trebuchet MS" w:hAnsi="Trebuchet MS"/>
        </w:rPr>
        <w:t xml:space="preserve"> in the mid-</w:t>
      </w:r>
      <w:r>
        <w:rPr>
          <w:rFonts w:ascii="Trebuchet MS" w:hAnsi="Trebuchet MS"/>
        </w:rPr>
        <w:t>eighteenth century. St</w:t>
      </w:r>
      <w:r w:rsidR="0054533D">
        <w:rPr>
          <w:rFonts w:ascii="Trebuchet MS" w:hAnsi="Trebuchet MS"/>
        </w:rPr>
        <w:t xml:space="preserve">udents will learn the importance of music and dance in Irish culture and how coming to America and interacting with other cultures created new styles and new genres of music and dance. Students will also learn about the uniquely Irish uilleann pipes, a soft-spoken version of the bagpipes, as well as the fiddle, penny whistle, guitar and bodhran (hand drum). And of course, </w:t>
      </w:r>
      <w:r w:rsidR="00AB0E4B">
        <w:rPr>
          <w:rFonts w:ascii="Trebuchet MS" w:hAnsi="Trebuchet MS"/>
        </w:rPr>
        <w:t xml:space="preserve">percussive Irish step dance is an integral part of the program – student volunteers will participate in an Irish </w:t>
      </w:r>
      <w:r w:rsidR="00AB0E4B" w:rsidRPr="00AB0E4B">
        <w:rPr>
          <w:rFonts w:ascii="Trebuchet MS" w:hAnsi="Trebuchet MS"/>
          <w:i/>
        </w:rPr>
        <w:t xml:space="preserve">céilí </w:t>
      </w:r>
      <w:r w:rsidR="00AB0E4B">
        <w:rPr>
          <w:rFonts w:ascii="Trebuchet MS" w:hAnsi="Trebuchet MS"/>
        </w:rPr>
        <w:t xml:space="preserve">(music and dance party) by learning a simple dance and joining the band on banjo and </w:t>
      </w:r>
      <w:proofErr w:type="spellStart"/>
      <w:r w:rsidR="00AB0E4B">
        <w:rPr>
          <w:rFonts w:ascii="Trebuchet MS" w:hAnsi="Trebuchet MS"/>
        </w:rPr>
        <w:t>bodhrans</w:t>
      </w:r>
      <w:proofErr w:type="spellEnd"/>
      <w:r w:rsidR="00AB0E4B">
        <w:rPr>
          <w:rFonts w:ascii="Trebuchet MS" w:hAnsi="Trebuchet MS"/>
        </w:rPr>
        <w:t xml:space="preserve">. </w:t>
      </w:r>
      <w:r w:rsidR="00AB0E4B" w:rsidRPr="00AB0E4B">
        <w:rPr>
          <w:rFonts w:ascii="Trebuchet MS" w:hAnsi="Trebuchet MS"/>
          <w:i/>
        </w:rPr>
        <w:t>From Ireland to America</w:t>
      </w:r>
      <w:r w:rsidR="00AB0E4B">
        <w:rPr>
          <w:rFonts w:ascii="Trebuchet MS" w:hAnsi="Trebuchet MS"/>
          <w:i/>
        </w:rPr>
        <w:t xml:space="preserve"> </w:t>
      </w:r>
      <w:r w:rsidR="00AB0E4B" w:rsidRPr="00AB0E4B">
        <w:rPr>
          <w:rFonts w:ascii="Trebuchet MS" w:hAnsi="Trebuchet MS"/>
        </w:rPr>
        <w:t xml:space="preserve">satisfies </w:t>
      </w:r>
      <w:r w:rsidR="00AB0E4B">
        <w:rPr>
          <w:rFonts w:ascii="Trebuchet MS" w:hAnsi="Trebuchet MS"/>
        </w:rPr>
        <w:t>a number of Georgia Performance Standards for Fine Arts and for Social Studies.</w:t>
      </w:r>
    </w:p>
    <w:bookmarkEnd w:id="1"/>
    <w:bookmarkEnd w:id="2"/>
    <w:bookmarkEnd w:id="3"/>
    <w:bookmarkEnd w:id="4"/>
    <w:p w14:paraId="4371FE92" w14:textId="77777777" w:rsidR="0054533D" w:rsidRDefault="0054533D">
      <w:pPr>
        <w:rPr>
          <w:rFonts w:ascii="Trebuchet MS" w:hAnsi="Trebuchet MS"/>
        </w:rPr>
      </w:pPr>
    </w:p>
    <w:p w14:paraId="073FF44B" w14:textId="77777777" w:rsidR="0054533D" w:rsidRDefault="0054533D">
      <w:pPr>
        <w:rPr>
          <w:rFonts w:ascii="Trebuchet MS" w:hAnsi="Trebuchet MS"/>
        </w:rPr>
      </w:pPr>
    </w:p>
    <w:p w14:paraId="4FD06A9D" w14:textId="42F1FB80" w:rsidR="00E421C2" w:rsidRPr="004613AE" w:rsidRDefault="00E421C2">
      <w:pPr>
        <w:rPr>
          <w:rFonts w:ascii="Trebuchet MS" w:hAnsi="Trebuchet MS"/>
          <w:b/>
        </w:rPr>
      </w:pPr>
      <w:r w:rsidRPr="004613AE">
        <w:rPr>
          <w:rFonts w:ascii="Trebuchet MS" w:hAnsi="Trebuchet MS"/>
          <w:b/>
        </w:rPr>
        <w:t>PRE-PROGRAM</w:t>
      </w:r>
      <w:r w:rsidR="004613AE">
        <w:rPr>
          <w:rFonts w:ascii="Trebuchet MS" w:hAnsi="Trebuchet MS"/>
          <w:b/>
        </w:rPr>
        <w:t>:</w:t>
      </w:r>
    </w:p>
    <w:p w14:paraId="617CE471" w14:textId="01AB3791" w:rsidR="00FB583C" w:rsidRPr="00BF59A8" w:rsidRDefault="00FB583C">
      <w:pPr>
        <w:rPr>
          <w:rFonts w:ascii="Trebuchet MS" w:hAnsi="Trebuchet MS"/>
        </w:rPr>
      </w:pPr>
      <w:r>
        <w:rPr>
          <w:rFonts w:ascii="Trebuchet MS" w:hAnsi="Trebuchet MS"/>
        </w:rPr>
        <w:t xml:space="preserve">We ask that the teacher address the students and </w:t>
      </w:r>
      <w:r w:rsidR="00E421C2">
        <w:rPr>
          <w:rFonts w:ascii="Trebuchet MS" w:hAnsi="Trebuchet MS"/>
        </w:rPr>
        <w:t>prepare them for a fun, thoughtful learning experience. Then the teacher can introduce us by saying something like: “Girls and boys, please welcome Ah Surely – Irish Music and Dance from Ireland to America!”.</w:t>
      </w:r>
    </w:p>
    <w:p w14:paraId="68E9A08E" w14:textId="77777777" w:rsidR="00AD6E8E" w:rsidRPr="00BF59A8" w:rsidRDefault="00AD6E8E" w:rsidP="00AD6E8E">
      <w:pPr>
        <w:ind w:left="720"/>
        <w:rPr>
          <w:rFonts w:ascii="Trebuchet MS" w:hAnsi="Trebuchet MS"/>
        </w:rPr>
      </w:pPr>
    </w:p>
    <w:p w14:paraId="65C164A4" w14:textId="28FE683F" w:rsidR="00AD6E8E" w:rsidRPr="00BF59A8" w:rsidRDefault="00AD6E8E" w:rsidP="00AD6E8E">
      <w:pPr>
        <w:rPr>
          <w:rFonts w:ascii="Trebuchet MS" w:hAnsi="Trebuchet MS"/>
          <w:b/>
        </w:rPr>
      </w:pPr>
      <w:r w:rsidRPr="00BF59A8">
        <w:rPr>
          <w:rFonts w:ascii="Trebuchet MS" w:hAnsi="Trebuchet MS"/>
          <w:b/>
        </w:rPr>
        <w:t>Introduction</w:t>
      </w:r>
      <w:r w:rsidR="004613AE">
        <w:rPr>
          <w:rFonts w:ascii="Trebuchet MS" w:hAnsi="Trebuchet MS"/>
          <w:b/>
        </w:rPr>
        <w:t>:</w:t>
      </w:r>
    </w:p>
    <w:p w14:paraId="473EC77C" w14:textId="77777777" w:rsidR="00AD6E8E" w:rsidRPr="00BF59A8" w:rsidRDefault="00AD6E8E" w:rsidP="00AD6E8E">
      <w:pPr>
        <w:ind w:left="720"/>
        <w:rPr>
          <w:rFonts w:ascii="Trebuchet MS" w:hAnsi="Trebuchet MS"/>
        </w:rPr>
      </w:pPr>
      <w:r w:rsidRPr="00BF59A8">
        <w:rPr>
          <w:rFonts w:ascii="Trebuchet MS" w:hAnsi="Trebuchet MS"/>
        </w:rPr>
        <w:t xml:space="preserve">The trio opens with a musical introduction – a raucous set of Irish reels, including a taste of </w:t>
      </w:r>
      <w:r w:rsidRPr="00BF59A8">
        <w:rPr>
          <w:rFonts w:ascii="Trebuchet MS" w:hAnsi="Trebuchet MS"/>
          <w:u w:val="single"/>
        </w:rPr>
        <w:t>percussive</w:t>
      </w:r>
      <w:r w:rsidRPr="00BF59A8">
        <w:rPr>
          <w:rFonts w:ascii="Trebuchet MS" w:hAnsi="Trebuchet MS"/>
        </w:rPr>
        <w:t xml:space="preserve"> </w:t>
      </w:r>
      <w:r w:rsidRPr="00BF59A8">
        <w:rPr>
          <w:rFonts w:ascii="Trebuchet MS" w:hAnsi="Trebuchet MS"/>
          <w:u w:val="single"/>
        </w:rPr>
        <w:t>Irish step dance</w:t>
      </w:r>
      <w:r w:rsidRPr="00BF59A8">
        <w:rPr>
          <w:rFonts w:ascii="Trebuchet MS" w:hAnsi="Trebuchet MS"/>
        </w:rPr>
        <w:t>.</w:t>
      </w:r>
    </w:p>
    <w:p w14:paraId="4E77CD11" w14:textId="36E86713" w:rsidR="00686914" w:rsidRPr="00BF59A8" w:rsidRDefault="00686914" w:rsidP="00AD6E8E">
      <w:pPr>
        <w:ind w:left="720"/>
        <w:rPr>
          <w:rFonts w:ascii="Trebuchet MS" w:hAnsi="Trebuchet MS"/>
        </w:rPr>
      </w:pPr>
      <w:r w:rsidRPr="00BF59A8">
        <w:rPr>
          <w:rFonts w:ascii="Trebuchet MS" w:hAnsi="Trebuchet MS"/>
        </w:rPr>
        <w:t>Each band member briefly describes</w:t>
      </w:r>
      <w:r w:rsidR="00E421C2">
        <w:rPr>
          <w:rFonts w:ascii="Trebuchet MS" w:hAnsi="Trebuchet MS"/>
        </w:rPr>
        <w:t xml:space="preserve"> each</w:t>
      </w:r>
      <w:r w:rsidR="001E5AA0" w:rsidRPr="00BF59A8">
        <w:rPr>
          <w:rFonts w:ascii="Trebuchet MS" w:hAnsi="Trebuchet MS"/>
        </w:rPr>
        <w:t xml:space="preserve"> ins</w:t>
      </w:r>
      <w:r w:rsidR="00E421C2">
        <w:rPr>
          <w:rFonts w:ascii="Trebuchet MS" w:hAnsi="Trebuchet MS"/>
        </w:rPr>
        <w:t>trument and their</w:t>
      </w:r>
      <w:r w:rsidR="001E5AA0" w:rsidRPr="00BF59A8">
        <w:rPr>
          <w:rFonts w:ascii="Trebuchet MS" w:hAnsi="Trebuchet MS"/>
        </w:rPr>
        <w:t xml:space="preserve"> </w:t>
      </w:r>
      <w:r w:rsidR="00E92AB5">
        <w:rPr>
          <w:rFonts w:ascii="Trebuchet MS" w:hAnsi="Trebuchet MS"/>
        </w:rPr>
        <w:t xml:space="preserve">unique roles </w:t>
      </w:r>
      <w:r w:rsidR="00E421C2" w:rsidRPr="00E421C2">
        <w:rPr>
          <w:rFonts w:ascii="Trebuchet MS" w:hAnsi="Trebuchet MS"/>
        </w:rPr>
        <w:t>in</w:t>
      </w:r>
      <w:r w:rsidR="001E5AA0" w:rsidRPr="00BF59A8">
        <w:rPr>
          <w:rFonts w:ascii="Trebuchet MS" w:hAnsi="Trebuchet MS"/>
        </w:rPr>
        <w:t xml:space="preserve"> Irish music: </w:t>
      </w:r>
      <w:r w:rsidR="001E5AA0" w:rsidRPr="00BF59A8">
        <w:rPr>
          <w:rFonts w:ascii="Trebuchet MS" w:hAnsi="Trebuchet MS"/>
          <w:u w:val="single"/>
        </w:rPr>
        <w:t>uilleann</w:t>
      </w:r>
      <w:r w:rsidR="008F5F98" w:rsidRPr="00BF59A8">
        <w:rPr>
          <w:rFonts w:ascii="Trebuchet MS" w:hAnsi="Trebuchet MS"/>
          <w:u w:val="single"/>
        </w:rPr>
        <w:t xml:space="preserve"> </w:t>
      </w:r>
      <w:r w:rsidR="001E5AA0" w:rsidRPr="00BF59A8">
        <w:rPr>
          <w:rFonts w:ascii="Trebuchet MS" w:hAnsi="Trebuchet MS"/>
          <w:u w:val="single"/>
        </w:rPr>
        <w:t>pipes</w:t>
      </w:r>
      <w:r w:rsidR="008F5F98" w:rsidRPr="00BF59A8">
        <w:rPr>
          <w:rFonts w:ascii="Trebuchet MS" w:hAnsi="Trebuchet MS"/>
        </w:rPr>
        <w:t xml:space="preserve"> (pronounced </w:t>
      </w:r>
      <w:r w:rsidR="008F5F98" w:rsidRPr="00BF59A8">
        <w:rPr>
          <w:rFonts w:ascii="Trebuchet MS" w:hAnsi="Trebuchet MS"/>
          <w:b/>
        </w:rPr>
        <w:t>ill</w:t>
      </w:r>
      <w:r w:rsidR="008F5F98" w:rsidRPr="00BF59A8">
        <w:rPr>
          <w:rFonts w:ascii="Trebuchet MS" w:hAnsi="Trebuchet MS"/>
        </w:rPr>
        <w:t>-</w:t>
      </w:r>
      <w:proofErr w:type="spellStart"/>
      <w:r w:rsidR="008F5F98" w:rsidRPr="00BF59A8">
        <w:rPr>
          <w:rFonts w:ascii="Trebuchet MS" w:hAnsi="Trebuchet MS"/>
        </w:rPr>
        <w:t>len</w:t>
      </w:r>
      <w:proofErr w:type="spellEnd"/>
      <w:r w:rsidR="008F5F98" w:rsidRPr="00BF59A8">
        <w:rPr>
          <w:rFonts w:ascii="Trebuchet MS" w:hAnsi="Trebuchet MS"/>
        </w:rPr>
        <w:t>)</w:t>
      </w:r>
      <w:r w:rsidR="001E5AA0" w:rsidRPr="00BF59A8">
        <w:rPr>
          <w:rFonts w:ascii="Trebuchet MS" w:hAnsi="Trebuchet MS"/>
        </w:rPr>
        <w:t xml:space="preserve">, </w:t>
      </w:r>
      <w:r w:rsidR="001E5AA0" w:rsidRPr="00BF59A8">
        <w:rPr>
          <w:rFonts w:ascii="Trebuchet MS" w:hAnsi="Trebuchet MS"/>
          <w:u w:val="single"/>
        </w:rPr>
        <w:t>fiddle</w:t>
      </w:r>
      <w:r w:rsidR="001E5AA0" w:rsidRPr="00BF59A8">
        <w:rPr>
          <w:rFonts w:ascii="Trebuchet MS" w:hAnsi="Trebuchet MS"/>
        </w:rPr>
        <w:t xml:space="preserve"> and</w:t>
      </w:r>
      <w:r w:rsidR="001E5AA0" w:rsidRPr="00BF59A8">
        <w:rPr>
          <w:rFonts w:ascii="Trebuchet MS" w:hAnsi="Trebuchet MS"/>
          <w:u w:val="single"/>
        </w:rPr>
        <w:t xml:space="preserve"> guitar</w:t>
      </w:r>
      <w:r w:rsidR="00E421C2" w:rsidRPr="00E421C2">
        <w:rPr>
          <w:rFonts w:ascii="Trebuchet MS" w:hAnsi="Trebuchet MS"/>
        </w:rPr>
        <w:t>.</w:t>
      </w:r>
    </w:p>
    <w:p w14:paraId="6502EA07" w14:textId="77777777" w:rsidR="00AD6E8E" w:rsidRPr="00BF59A8" w:rsidRDefault="00AD6E8E" w:rsidP="00AD6E8E">
      <w:pPr>
        <w:ind w:left="720"/>
        <w:rPr>
          <w:rFonts w:ascii="Trebuchet MS" w:hAnsi="Trebuchet MS"/>
        </w:rPr>
      </w:pPr>
    </w:p>
    <w:p w14:paraId="3BD8FB1D" w14:textId="2596E5E6" w:rsidR="00AD6E8E" w:rsidRPr="00BF59A8" w:rsidRDefault="00AD6E8E" w:rsidP="00AD6E8E">
      <w:pPr>
        <w:rPr>
          <w:rFonts w:ascii="Trebuchet MS" w:hAnsi="Trebuchet MS"/>
          <w:b/>
        </w:rPr>
      </w:pPr>
      <w:r w:rsidRPr="00BF59A8">
        <w:rPr>
          <w:rFonts w:ascii="Trebuchet MS" w:hAnsi="Trebuchet MS"/>
          <w:b/>
        </w:rPr>
        <w:t>Music</w:t>
      </w:r>
      <w:r w:rsidR="00E421C2">
        <w:rPr>
          <w:rFonts w:ascii="Trebuchet MS" w:hAnsi="Trebuchet MS"/>
          <w:b/>
        </w:rPr>
        <w:t xml:space="preserve"> and dance in Ireland before the </w:t>
      </w:r>
      <w:r w:rsidR="004613AE" w:rsidRPr="004613AE">
        <w:rPr>
          <w:rFonts w:ascii="Trebuchet MS" w:hAnsi="Trebuchet MS"/>
          <w:b/>
          <w:u w:val="single"/>
        </w:rPr>
        <w:t>Great Famine</w:t>
      </w:r>
      <w:r w:rsidRPr="00BF59A8">
        <w:rPr>
          <w:rFonts w:ascii="Trebuchet MS" w:hAnsi="Trebuchet MS"/>
          <w:b/>
        </w:rPr>
        <w:t xml:space="preserve"> (pre-1845)</w:t>
      </w:r>
      <w:r w:rsidR="004613AE">
        <w:rPr>
          <w:rFonts w:ascii="Trebuchet MS" w:hAnsi="Trebuchet MS"/>
          <w:b/>
        </w:rPr>
        <w:t>:</w:t>
      </w:r>
    </w:p>
    <w:p w14:paraId="0E2668F2" w14:textId="5378692A" w:rsidR="00AD6E8E" w:rsidRPr="00BF59A8" w:rsidRDefault="00AD6E8E" w:rsidP="00AD6E8E">
      <w:pPr>
        <w:ind w:left="720"/>
        <w:rPr>
          <w:rFonts w:ascii="Trebuchet MS" w:hAnsi="Trebuchet MS" w:cs="Helvetica"/>
          <w:i/>
          <w:color w:val="000000"/>
        </w:rPr>
      </w:pPr>
      <w:r w:rsidRPr="00BF59A8">
        <w:rPr>
          <w:rFonts w:ascii="Trebuchet MS" w:hAnsi="Trebuchet MS"/>
        </w:rPr>
        <w:t xml:space="preserve">Narrative: </w:t>
      </w:r>
      <w:r w:rsidRPr="00BF59A8">
        <w:rPr>
          <w:rFonts w:ascii="Trebuchet MS" w:hAnsi="Trebuchet MS" w:cs="Helvetica"/>
          <w:i/>
          <w:color w:val="000000"/>
        </w:rPr>
        <w:t xml:space="preserve">“Ireland is an island nation. Though part of the continent of Europe, it was a land apart. Long ago it was thought to be perched at the edge of the earth. And so Ireland through the </w:t>
      </w:r>
      <w:r w:rsidRPr="00BF59A8">
        <w:rPr>
          <w:rFonts w:ascii="Trebuchet MS" w:hAnsi="Trebuchet MS" w:cs="Helvetica"/>
          <w:i/>
          <w:color w:val="000000"/>
          <w:u w:val="single"/>
        </w:rPr>
        <w:t>generation</w:t>
      </w:r>
      <w:r w:rsidRPr="00BF59A8">
        <w:rPr>
          <w:rFonts w:ascii="Trebuchet MS" w:hAnsi="Trebuchet MS" w:cs="Helvetica"/>
          <w:i/>
          <w:color w:val="000000"/>
        </w:rPr>
        <w:t>s was half-forgotten - and the folk who lived there were able to maintain the</w:t>
      </w:r>
      <w:r w:rsidR="004613AE">
        <w:rPr>
          <w:rFonts w:ascii="Trebuchet MS" w:hAnsi="Trebuchet MS" w:cs="Helvetica"/>
          <w:i/>
          <w:color w:val="000000"/>
        </w:rPr>
        <w:t xml:space="preserve">ir </w:t>
      </w:r>
      <w:r w:rsidR="004613AE" w:rsidRPr="004613AE">
        <w:rPr>
          <w:rFonts w:ascii="Trebuchet MS" w:hAnsi="Trebuchet MS" w:cs="Helvetica"/>
          <w:i/>
          <w:color w:val="000000"/>
          <w:u w:val="single"/>
        </w:rPr>
        <w:t>customs</w:t>
      </w:r>
      <w:r w:rsidR="004613AE">
        <w:rPr>
          <w:rFonts w:ascii="Trebuchet MS" w:hAnsi="Trebuchet MS" w:cs="Helvetica"/>
          <w:i/>
          <w:color w:val="000000"/>
        </w:rPr>
        <w:t>.</w:t>
      </w:r>
    </w:p>
    <w:p w14:paraId="7294C47B" w14:textId="77777777" w:rsidR="00686914" w:rsidRPr="00BF59A8" w:rsidRDefault="00686914" w:rsidP="00AD6E8E">
      <w:pPr>
        <w:ind w:left="720"/>
        <w:rPr>
          <w:rFonts w:ascii="Trebuchet MS" w:hAnsi="Trebuchet MS" w:cs="Helvetica"/>
          <w:i/>
          <w:color w:val="000000"/>
        </w:rPr>
      </w:pPr>
    </w:p>
    <w:p w14:paraId="5042A835" w14:textId="039D84D3" w:rsidR="00686914" w:rsidRPr="00BF59A8" w:rsidRDefault="00320FE8" w:rsidP="00AD6E8E">
      <w:pPr>
        <w:ind w:left="720"/>
        <w:rPr>
          <w:rFonts w:ascii="Trebuchet MS" w:hAnsi="Trebuchet MS" w:cs="Helvetica"/>
          <w:i/>
          <w:color w:val="000000"/>
        </w:rPr>
      </w:pPr>
      <w:r w:rsidRPr="00BF59A8">
        <w:rPr>
          <w:rFonts w:ascii="Trebuchet MS" w:hAnsi="Trebuchet MS" w:cs="Helvetica"/>
          <w:i/>
          <w:color w:val="000000"/>
        </w:rPr>
        <w:t>Two of the</w:t>
      </w:r>
      <w:r w:rsidR="00686914" w:rsidRPr="00BF59A8">
        <w:rPr>
          <w:rFonts w:ascii="Trebuchet MS" w:hAnsi="Trebuchet MS" w:cs="Helvetica"/>
          <w:i/>
          <w:color w:val="000000"/>
        </w:rPr>
        <w:t xml:space="preserve"> most important </w:t>
      </w:r>
      <w:r w:rsidR="00686914" w:rsidRPr="004613AE">
        <w:rPr>
          <w:rFonts w:ascii="Trebuchet MS" w:hAnsi="Trebuchet MS" w:cs="Helvetica"/>
          <w:i/>
          <w:color w:val="000000"/>
        </w:rPr>
        <w:t>customs</w:t>
      </w:r>
      <w:r w:rsidR="00686914" w:rsidRPr="00BF59A8">
        <w:rPr>
          <w:rFonts w:ascii="Trebuchet MS" w:hAnsi="Trebuchet MS" w:cs="Helvetica"/>
          <w:i/>
          <w:color w:val="000000"/>
        </w:rPr>
        <w:t xml:space="preserve"> to the Irish were their music and dance. To this day the old set dance called “</w:t>
      </w:r>
      <w:r w:rsidR="00686914" w:rsidRPr="00BF59A8">
        <w:rPr>
          <w:rFonts w:ascii="Trebuchet MS" w:hAnsi="Trebuchet MS" w:cs="Helvetica"/>
          <w:i/>
          <w:color w:val="000000"/>
          <w:u w:val="single"/>
        </w:rPr>
        <w:t>St. Patrick’s Day</w:t>
      </w:r>
      <w:r w:rsidR="00686914" w:rsidRPr="00BF59A8">
        <w:rPr>
          <w:rFonts w:ascii="Trebuchet MS" w:hAnsi="Trebuchet MS" w:cs="Helvetica"/>
          <w:i/>
          <w:color w:val="000000"/>
        </w:rPr>
        <w:t xml:space="preserve">” is handed down from generation to generation, carefully preserved in its original form, simple and unadorned, to remind us what Irish dance was like long ago…”. </w:t>
      </w:r>
    </w:p>
    <w:p w14:paraId="283BC71B" w14:textId="77777777" w:rsidR="00686914" w:rsidRPr="00BF59A8" w:rsidRDefault="00686914" w:rsidP="00AD6E8E">
      <w:pPr>
        <w:ind w:left="720"/>
        <w:rPr>
          <w:rFonts w:ascii="Trebuchet MS" w:hAnsi="Trebuchet MS" w:cs="Helvetica"/>
          <w:color w:val="000000"/>
        </w:rPr>
      </w:pPr>
    </w:p>
    <w:p w14:paraId="18522616" w14:textId="77777777" w:rsidR="00686914" w:rsidRPr="00BF59A8" w:rsidRDefault="00686914" w:rsidP="00AD6E8E">
      <w:pPr>
        <w:ind w:left="720"/>
        <w:rPr>
          <w:rFonts w:ascii="Trebuchet MS" w:hAnsi="Trebuchet MS" w:cs="Helvetica"/>
          <w:color w:val="000000"/>
        </w:rPr>
      </w:pPr>
      <w:r w:rsidRPr="00BF59A8">
        <w:rPr>
          <w:rFonts w:ascii="Trebuchet MS" w:hAnsi="Trebuchet MS" w:cs="Helvetica"/>
          <w:color w:val="000000"/>
        </w:rPr>
        <w:t xml:space="preserve">The trio offers a demonstration and </w:t>
      </w:r>
      <w:r w:rsidRPr="00BF59A8">
        <w:rPr>
          <w:rFonts w:ascii="Trebuchet MS" w:hAnsi="Trebuchet MS" w:cs="Helvetica"/>
          <w:color w:val="000000"/>
          <w:u w:val="single"/>
        </w:rPr>
        <w:t>rhythmical analysis</w:t>
      </w:r>
      <w:r w:rsidRPr="00BF59A8">
        <w:rPr>
          <w:rFonts w:ascii="Trebuchet MS" w:hAnsi="Trebuchet MS" w:cs="Helvetica"/>
          <w:color w:val="000000"/>
        </w:rPr>
        <w:t xml:space="preserve"> of old style of music and dance.</w:t>
      </w:r>
    </w:p>
    <w:p w14:paraId="228BD437" w14:textId="77777777" w:rsidR="00686914" w:rsidRPr="00BF59A8" w:rsidRDefault="00686914" w:rsidP="00686914">
      <w:pPr>
        <w:rPr>
          <w:rFonts w:ascii="Trebuchet MS" w:hAnsi="Trebuchet MS" w:cs="Helvetica"/>
          <w:color w:val="000000"/>
        </w:rPr>
      </w:pPr>
    </w:p>
    <w:p w14:paraId="6958FAA0" w14:textId="41639D50" w:rsidR="00686914" w:rsidRPr="00BF59A8" w:rsidRDefault="00686914" w:rsidP="00686914">
      <w:pPr>
        <w:rPr>
          <w:rFonts w:ascii="Trebuchet MS" w:hAnsi="Trebuchet MS" w:cs="Helvetica"/>
          <w:b/>
          <w:color w:val="000000"/>
        </w:rPr>
      </w:pPr>
      <w:r w:rsidRPr="00BF59A8">
        <w:rPr>
          <w:rFonts w:ascii="Trebuchet MS" w:hAnsi="Trebuchet MS" w:cs="Helvetica"/>
          <w:b/>
          <w:color w:val="000000"/>
        </w:rPr>
        <w:t>Famine and Emigration: The Great Hunger</w:t>
      </w:r>
      <w:r w:rsidR="004613AE">
        <w:rPr>
          <w:rFonts w:ascii="Trebuchet MS" w:hAnsi="Trebuchet MS" w:cs="Helvetica"/>
          <w:b/>
          <w:color w:val="000000"/>
        </w:rPr>
        <w:t>:</w:t>
      </w:r>
    </w:p>
    <w:p w14:paraId="1593B241" w14:textId="7E856A18" w:rsidR="001E5AA0" w:rsidRPr="00BF59A8" w:rsidRDefault="001E5AA0" w:rsidP="001E5AA0">
      <w:pPr>
        <w:ind w:left="720"/>
        <w:rPr>
          <w:rFonts w:ascii="Trebuchet MS" w:hAnsi="Trebuchet MS" w:cs="Helvetica"/>
          <w:b/>
          <w:i/>
          <w:color w:val="000000"/>
        </w:rPr>
      </w:pPr>
      <w:r w:rsidRPr="00BF59A8">
        <w:rPr>
          <w:rFonts w:ascii="Trebuchet MS" w:hAnsi="Trebuchet MS" w:cs="Helvetica"/>
          <w:color w:val="000000"/>
        </w:rPr>
        <w:t>Narrative:</w:t>
      </w:r>
      <w:r w:rsidRPr="00BF59A8">
        <w:rPr>
          <w:rFonts w:ascii="Trebuchet MS" w:hAnsi="Trebuchet MS" w:cs="Helvetica"/>
          <w:i/>
          <w:color w:val="000000"/>
        </w:rPr>
        <w:t xml:space="preserve"> 1845 saw the beginning of the </w:t>
      </w:r>
      <w:r w:rsidRPr="004613AE">
        <w:rPr>
          <w:rFonts w:ascii="Trebuchet MS" w:hAnsi="Trebuchet MS" w:cs="Helvetica"/>
          <w:i/>
          <w:color w:val="000000"/>
        </w:rPr>
        <w:t>Great Famine</w:t>
      </w:r>
      <w:r w:rsidRPr="00BF59A8">
        <w:rPr>
          <w:rFonts w:ascii="Trebuchet MS" w:hAnsi="Trebuchet MS" w:cs="Helvetica"/>
          <w:i/>
          <w:color w:val="000000"/>
        </w:rPr>
        <w:t xml:space="preserve">. Ireland lost over 2 million people. Many of them came to America on sailing ships. </w:t>
      </w:r>
      <w:r w:rsidR="004613AE">
        <w:rPr>
          <w:rFonts w:ascii="Trebuchet MS" w:hAnsi="Trebuchet MS" w:cs="Helvetica"/>
          <w:i/>
          <w:color w:val="000000"/>
        </w:rPr>
        <w:t>O</w:t>
      </w:r>
      <w:r w:rsidRPr="00BF59A8">
        <w:rPr>
          <w:rFonts w:ascii="Trebuchet MS" w:hAnsi="Trebuchet MS" w:cs="Helvetica"/>
          <w:i/>
          <w:color w:val="000000"/>
        </w:rPr>
        <w:t xml:space="preserve">n the long voyage, they </w:t>
      </w:r>
      <w:r w:rsidR="00320FE8" w:rsidRPr="00BF59A8">
        <w:rPr>
          <w:rFonts w:ascii="Trebuchet MS" w:hAnsi="Trebuchet MS" w:cs="Helvetica"/>
          <w:i/>
          <w:color w:val="000000"/>
        </w:rPr>
        <w:t xml:space="preserve">relied on their musical memory, family and friends to help pass the time while continuing a meaningful </w:t>
      </w:r>
      <w:r w:rsidR="00320FE8" w:rsidRPr="00BF59A8">
        <w:rPr>
          <w:rFonts w:ascii="Trebuchet MS" w:hAnsi="Trebuchet MS" w:cs="Helvetica"/>
          <w:i/>
          <w:color w:val="000000"/>
          <w:u w:val="single"/>
        </w:rPr>
        <w:t>tradition</w:t>
      </w:r>
      <w:r w:rsidR="00320FE8" w:rsidRPr="00BF59A8">
        <w:rPr>
          <w:rFonts w:ascii="Trebuchet MS" w:hAnsi="Trebuchet MS" w:cs="Helvetica"/>
          <w:b/>
          <w:i/>
          <w:color w:val="000000"/>
        </w:rPr>
        <w:t>.</w:t>
      </w:r>
    </w:p>
    <w:p w14:paraId="428C6BC3" w14:textId="77777777" w:rsidR="00FC2E23" w:rsidRPr="00BF59A8" w:rsidRDefault="00FC2E23" w:rsidP="001E5AA0">
      <w:pPr>
        <w:ind w:left="720"/>
        <w:rPr>
          <w:rFonts w:ascii="Trebuchet MS" w:hAnsi="Trebuchet MS" w:cs="Helvetica"/>
          <w:b/>
          <w:i/>
          <w:color w:val="000000"/>
        </w:rPr>
      </w:pPr>
    </w:p>
    <w:p w14:paraId="200EF281" w14:textId="3551F537" w:rsidR="00FC2E23" w:rsidRDefault="004613AE" w:rsidP="001E5AA0">
      <w:pPr>
        <w:ind w:left="720"/>
        <w:rPr>
          <w:rFonts w:ascii="Trebuchet MS" w:hAnsi="Trebuchet MS" w:cs="Helvetica"/>
          <w:color w:val="000000"/>
        </w:rPr>
      </w:pPr>
      <w:r w:rsidRPr="004613AE">
        <w:rPr>
          <w:rFonts w:ascii="Trebuchet MS" w:hAnsi="Trebuchet MS" w:cs="Helvetica"/>
          <w:color w:val="000000"/>
        </w:rPr>
        <w:t xml:space="preserve">The </w:t>
      </w:r>
      <w:r w:rsidR="00313BDD">
        <w:rPr>
          <w:rFonts w:ascii="Trebuchet MS" w:hAnsi="Trebuchet MS" w:cs="Helvetica"/>
          <w:color w:val="000000"/>
        </w:rPr>
        <w:t>t</w:t>
      </w:r>
      <w:r w:rsidR="00FC2E23" w:rsidRPr="004613AE">
        <w:rPr>
          <w:rFonts w:ascii="Trebuchet MS" w:hAnsi="Trebuchet MS" w:cs="Helvetica"/>
          <w:color w:val="000000"/>
        </w:rPr>
        <w:t xml:space="preserve">rio sings an age appropriate song with an </w:t>
      </w:r>
      <w:r w:rsidR="00FC2E23" w:rsidRPr="004613AE">
        <w:rPr>
          <w:rFonts w:ascii="Trebuchet MS" w:hAnsi="Trebuchet MS" w:cs="Helvetica"/>
          <w:color w:val="000000"/>
          <w:u w:val="single"/>
        </w:rPr>
        <w:t>emigration</w:t>
      </w:r>
      <w:r w:rsidR="00FC2E23" w:rsidRPr="004613AE">
        <w:rPr>
          <w:rFonts w:ascii="Trebuchet MS" w:hAnsi="Trebuchet MS" w:cs="Helvetica"/>
          <w:color w:val="000000"/>
        </w:rPr>
        <w:t xml:space="preserve"> /</w:t>
      </w:r>
      <w:r w:rsidR="00FC2E23" w:rsidRPr="004613AE">
        <w:rPr>
          <w:rFonts w:ascii="Trebuchet MS" w:hAnsi="Trebuchet MS" w:cs="Helvetica"/>
          <w:color w:val="000000"/>
          <w:u w:val="single"/>
        </w:rPr>
        <w:t xml:space="preserve"> immigration</w:t>
      </w:r>
      <w:r w:rsidR="00FC2E23" w:rsidRPr="004613AE">
        <w:rPr>
          <w:rFonts w:ascii="Trebuchet MS" w:hAnsi="Trebuchet MS" w:cs="Helvetica"/>
          <w:color w:val="000000"/>
        </w:rPr>
        <w:t xml:space="preserve"> theme</w:t>
      </w:r>
      <w:r w:rsidR="00E63CEB" w:rsidRPr="004613AE">
        <w:rPr>
          <w:rFonts w:ascii="Trebuchet MS" w:hAnsi="Trebuchet MS" w:cs="Helvetica"/>
          <w:color w:val="000000"/>
        </w:rPr>
        <w:t xml:space="preserve">: </w:t>
      </w:r>
      <w:r>
        <w:rPr>
          <w:rFonts w:ascii="Trebuchet MS" w:hAnsi="Trebuchet MS" w:cs="Helvetica"/>
          <w:color w:val="000000"/>
        </w:rPr>
        <w:t>“</w:t>
      </w:r>
      <w:r w:rsidR="00E63CEB" w:rsidRPr="004613AE">
        <w:rPr>
          <w:rFonts w:ascii="Trebuchet MS" w:hAnsi="Trebuchet MS" w:cs="Helvetica"/>
          <w:color w:val="000000"/>
        </w:rPr>
        <w:t>The Green Fields of America</w:t>
      </w:r>
      <w:r>
        <w:rPr>
          <w:rFonts w:ascii="Trebuchet MS" w:hAnsi="Trebuchet MS" w:cs="Helvetica"/>
          <w:color w:val="000000"/>
        </w:rPr>
        <w:t>”</w:t>
      </w:r>
      <w:r w:rsidR="00E63CEB" w:rsidRPr="004613AE">
        <w:rPr>
          <w:rFonts w:ascii="Trebuchet MS" w:hAnsi="Trebuchet MS" w:cs="Helvetica"/>
          <w:color w:val="000000"/>
        </w:rPr>
        <w:t xml:space="preserve">, </w:t>
      </w:r>
      <w:r>
        <w:rPr>
          <w:rFonts w:ascii="Trebuchet MS" w:hAnsi="Trebuchet MS" w:cs="Helvetica"/>
          <w:color w:val="000000"/>
        </w:rPr>
        <w:t>“</w:t>
      </w:r>
      <w:r w:rsidR="00E63CEB" w:rsidRPr="004613AE">
        <w:rPr>
          <w:rFonts w:ascii="Trebuchet MS" w:hAnsi="Trebuchet MS" w:cs="Helvetica"/>
          <w:color w:val="000000"/>
        </w:rPr>
        <w:t xml:space="preserve">Farewell </w:t>
      </w:r>
      <w:proofErr w:type="spellStart"/>
      <w:r w:rsidR="00E63CEB" w:rsidRPr="004613AE">
        <w:rPr>
          <w:rFonts w:ascii="Trebuchet MS" w:hAnsi="Trebuchet MS" w:cs="Helvetica"/>
          <w:color w:val="000000"/>
        </w:rPr>
        <w:t>Tipperary</w:t>
      </w:r>
      <w:proofErr w:type="spellEnd"/>
      <w:r>
        <w:rPr>
          <w:rFonts w:ascii="Trebuchet MS" w:hAnsi="Trebuchet MS" w:cs="Helvetica"/>
          <w:color w:val="000000"/>
        </w:rPr>
        <w:t>”</w:t>
      </w:r>
      <w:r w:rsidR="00E63CEB" w:rsidRPr="004613AE">
        <w:rPr>
          <w:rFonts w:ascii="Trebuchet MS" w:hAnsi="Trebuchet MS" w:cs="Helvetica"/>
          <w:color w:val="000000"/>
        </w:rPr>
        <w:t xml:space="preserve"> or similar.</w:t>
      </w:r>
    </w:p>
    <w:p w14:paraId="538D8647" w14:textId="77777777" w:rsidR="00313BDD" w:rsidRDefault="00313BDD" w:rsidP="001E5AA0">
      <w:pPr>
        <w:ind w:left="720"/>
        <w:rPr>
          <w:rFonts w:ascii="Trebuchet MS" w:hAnsi="Trebuchet MS" w:cs="Helvetica"/>
          <w:color w:val="000000"/>
        </w:rPr>
      </w:pPr>
    </w:p>
    <w:p w14:paraId="7765257C" w14:textId="505A20B3" w:rsidR="00313BDD" w:rsidRPr="004613AE" w:rsidRDefault="00313BDD" w:rsidP="001E5AA0">
      <w:pPr>
        <w:ind w:left="720"/>
        <w:rPr>
          <w:rFonts w:ascii="Trebuchet MS" w:hAnsi="Trebuchet MS" w:cs="Helvetica"/>
          <w:color w:val="000000"/>
        </w:rPr>
      </w:pPr>
      <w:r>
        <w:rPr>
          <w:rFonts w:ascii="Trebuchet MS" w:hAnsi="Trebuchet MS" w:cs="Helvetica"/>
          <w:color w:val="000000"/>
        </w:rPr>
        <w:t>The trio also sings a sea-</w:t>
      </w:r>
      <w:proofErr w:type="spellStart"/>
      <w:r>
        <w:rPr>
          <w:rFonts w:ascii="Trebuchet MS" w:hAnsi="Trebuchet MS" w:cs="Helvetica"/>
          <w:color w:val="000000"/>
        </w:rPr>
        <w:t>chanty</w:t>
      </w:r>
      <w:proofErr w:type="spellEnd"/>
      <w:r>
        <w:rPr>
          <w:rFonts w:ascii="Trebuchet MS" w:hAnsi="Trebuchet MS" w:cs="Helvetica"/>
          <w:color w:val="000000"/>
        </w:rPr>
        <w:t xml:space="preserve"> with a sing-along chorus that the students will be taught. Sea </w:t>
      </w:r>
      <w:proofErr w:type="spellStart"/>
      <w:r>
        <w:rPr>
          <w:rFonts w:ascii="Trebuchet MS" w:hAnsi="Trebuchet MS" w:cs="Helvetica"/>
          <w:color w:val="000000"/>
        </w:rPr>
        <w:t>chanties</w:t>
      </w:r>
      <w:proofErr w:type="spellEnd"/>
      <w:r>
        <w:rPr>
          <w:rFonts w:ascii="Trebuchet MS" w:hAnsi="Trebuchet MS" w:cs="Helvetica"/>
          <w:color w:val="000000"/>
        </w:rPr>
        <w:t xml:space="preserve"> were sung by groups of sailors on sailing vessels to aid them in their duties.</w:t>
      </w:r>
    </w:p>
    <w:p w14:paraId="414E4644" w14:textId="77777777" w:rsidR="00E63CEB" w:rsidRPr="00BF59A8" w:rsidRDefault="00E63CEB" w:rsidP="001E5AA0">
      <w:pPr>
        <w:ind w:left="720"/>
        <w:rPr>
          <w:rFonts w:ascii="Trebuchet MS" w:hAnsi="Trebuchet MS" w:cs="Helvetica"/>
          <w:i/>
          <w:color w:val="000000"/>
        </w:rPr>
      </w:pPr>
    </w:p>
    <w:p w14:paraId="1E35813B" w14:textId="77777777" w:rsidR="00CC7B43" w:rsidRPr="00BF59A8" w:rsidRDefault="00CC7B43" w:rsidP="00E63CEB">
      <w:pPr>
        <w:rPr>
          <w:rFonts w:ascii="Trebuchet MS" w:hAnsi="Trebuchet MS" w:cs="Helvetica"/>
          <w:b/>
          <w:color w:val="000000"/>
        </w:rPr>
      </w:pPr>
    </w:p>
    <w:p w14:paraId="72EA8893" w14:textId="72EE774C" w:rsidR="00E63CEB" w:rsidRPr="00BF59A8" w:rsidRDefault="00E63CEB" w:rsidP="00E63CEB">
      <w:pPr>
        <w:rPr>
          <w:rFonts w:ascii="Trebuchet MS" w:hAnsi="Trebuchet MS" w:cs="Helvetica"/>
          <w:b/>
          <w:color w:val="000000"/>
        </w:rPr>
      </w:pPr>
      <w:r w:rsidRPr="00BF59A8">
        <w:rPr>
          <w:rFonts w:ascii="Trebuchet MS" w:hAnsi="Trebuchet MS" w:cs="Helvetica"/>
          <w:b/>
          <w:color w:val="000000"/>
        </w:rPr>
        <w:t xml:space="preserve">The Irish in America: Interactions with other ethnic groups </w:t>
      </w:r>
      <w:r w:rsidR="004613AE">
        <w:rPr>
          <w:rFonts w:ascii="Trebuchet MS" w:hAnsi="Trebuchet MS" w:cs="Helvetica"/>
          <w:b/>
          <w:color w:val="000000"/>
        </w:rPr>
        <w:t>contribute to change in customs:</w:t>
      </w:r>
    </w:p>
    <w:p w14:paraId="2FE99B22" w14:textId="5B26C7F2" w:rsidR="00E63CEB" w:rsidRPr="00BF59A8" w:rsidRDefault="00CC7B43" w:rsidP="004613AE">
      <w:pPr>
        <w:ind w:left="720"/>
        <w:rPr>
          <w:rFonts w:ascii="Trebuchet MS" w:hAnsi="Trebuchet MS" w:cs="Helvetica"/>
          <w:i/>
          <w:color w:val="000000"/>
        </w:rPr>
      </w:pPr>
      <w:r w:rsidRPr="00BF59A8">
        <w:rPr>
          <w:rFonts w:ascii="Trebuchet MS" w:hAnsi="Trebuchet MS" w:cs="Helvetica"/>
          <w:i/>
          <w:color w:val="000000"/>
        </w:rPr>
        <w:t xml:space="preserve">The Irish, while continuing their customs as they had in the old country, inevitably interact with other ethnic groups, including groups from the </w:t>
      </w:r>
      <w:r w:rsidRPr="00BF59A8">
        <w:rPr>
          <w:rFonts w:ascii="Trebuchet MS" w:hAnsi="Trebuchet MS" w:cs="Helvetica"/>
          <w:i/>
          <w:color w:val="000000"/>
          <w:u w:val="single"/>
        </w:rPr>
        <w:t>African continent</w:t>
      </w:r>
      <w:r w:rsidRPr="00BF59A8">
        <w:rPr>
          <w:rFonts w:ascii="Trebuchet MS" w:hAnsi="Trebuchet MS" w:cs="Helvetica"/>
          <w:i/>
          <w:color w:val="000000"/>
        </w:rPr>
        <w:t xml:space="preserve">. This had a profound effect on music and dance in America. From </w:t>
      </w:r>
      <w:r w:rsidRPr="00BF59A8">
        <w:rPr>
          <w:rFonts w:ascii="Trebuchet MS" w:hAnsi="Trebuchet MS" w:cs="Helvetica"/>
          <w:i/>
          <w:color w:val="000000"/>
          <w:u w:val="single"/>
        </w:rPr>
        <w:t>African music</w:t>
      </w:r>
      <w:r w:rsidRPr="00BF59A8">
        <w:rPr>
          <w:rFonts w:ascii="Trebuchet MS" w:hAnsi="Trebuchet MS" w:cs="Helvetica"/>
          <w:i/>
          <w:color w:val="000000"/>
        </w:rPr>
        <w:t xml:space="preserve"> the Irish (and other groups) learned to incorporate </w:t>
      </w:r>
      <w:r w:rsidRPr="00BF59A8">
        <w:rPr>
          <w:rFonts w:ascii="Trebuchet MS" w:hAnsi="Trebuchet MS" w:cs="Helvetica"/>
          <w:i/>
          <w:color w:val="000000"/>
          <w:u w:val="single"/>
        </w:rPr>
        <w:t>syncopation</w:t>
      </w:r>
      <w:r w:rsidRPr="00BF59A8">
        <w:rPr>
          <w:rFonts w:ascii="Trebuchet MS" w:hAnsi="Trebuchet MS" w:cs="Helvetica"/>
          <w:i/>
          <w:color w:val="000000"/>
        </w:rPr>
        <w:t xml:space="preserve"> into their music and dance. </w:t>
      </w:r>
      <w:r w:rsidR="008F5F98" w:rsidRPr="00BF59A8">
        <w:rPr>
          <w:rFonts w:ascii="Trebuchet MS" w:hAnsi="Trebuchet MS" w:cs="Helvetica"/>
          <w:i/>
          <w:color w:val="000000"/>
        </w:rPr>
        <w:t xml:space="preserve">Irish dance has “never been the same” since. </w:t>
      </w:r>
      <w:r w:rsidRPr="00BF59A8">
        <w:rPr>
          <w:rFonts w:ascii="Trebuchet MS" w:hAnsi="Trebuchet MS" w:cs="Helvetica"/>
          <w:i/>
          <w:color w:val="000000"/>
        </w:rPr>
        <w:t>One of the instruments that Africans introduced was the</w:t>
      </w:r>
      <w:r w:rsidRPr="00BF59A8">
        <w:rPr>
          <w:rFonts w:ascii="Trebuchet MS" w:hAnsi="Trebuchet MS" w:cs="Helvetica"/>
          <w:i/>
          <w:color w:val="000000"/>
          <w:u w:val="single"/>
        </w:rPr>
        <w:t xml:space="preserve"> banjo</w:t>
      </w:r>
      <w:r w:rsidRPr="00BF59A8">
        <w:rPr>
          <w:rFonts w:ascii="Trebuchet MS" w:hAnsi="Trebuchet MS" w:cs="Helvetica"/>
          <w:i/>
          <w:color w:val="000000"/>
        </w:rPr>
        <w:t xml:space="preserve">. </w:t>
      </w:r>
    </w:p>
    <w:p w14:paraId="155D93C9" w14:textId="77777777" w:rsidR="00E92AB5" w:rsidRDefault="00CC7B43" w:rsidP="004613AE">
      <w:pPr>
        <w:ind w:left="720"/>
        <w:rPr>
          <w:rFonts w:ascii="Trebuchet MS" w:hAnsi="Trebuchet MS" w:cs="Helvetica"/>
          <w:color w:val="000000"/>
        </w:rPr>
      </w:pPr>
      <w:r w:rsidRPr="00BF59A8">
        <w:rPr>
          <w:rFonts w:ascii="Trebuchet MS" w:hAnsi="Trebuchet MS" w:cs="Helvetica"/>
          <w:color w:val="000000"/>
        </w:rPr>
        <w:t>The trio performs a set of African inspired “</w:t>
      </w:r>
      <w:r w:rsidRPr="00BF59A8">
        <w:rPr>
          <w:rFonts w:ascii="Trebuchet MS" w:hAnsi="Trebuchet MS" w:cs="Helvetica"/>
          <w:color w:val="000000"/>
          <w:u w:val="single"/>
        </w:rPr>
        <w:t>old time</w:t>
      </w:r>
      <w:r w:rsidRPr="00BF59A8">
        <w:rPr>
          <w:rFonts w:ascii="Trebuchet MS" w:hAnsi="Trebuchet MS" w:cs="Helvetica"/>
          <w:color w:val="000000"/>
        </w:rPr>
        <w:t>” American tunes. The instrument</w:t>
      </w:r>
      <w:r w:rsidRPr="00BF59A8">
        <w:rPr>
          <w:rFonts w:ascii="Trebuchet MS" w:hAnsi="Trebuchet MS" w:cs="Helvetica"/>
          <w:i/>
          <w:color w:val="000000"/>
        </w:rPr>
        <w:t xml:space="preserve"> </w:t>
      </w:r>
      <w:r w:rsidRPr="00BF59A8">
        <w:rPr>
          <w:rFonts w:ascii="Trebuchet MS" w:hAnsi="Trebuchet MS" w:cs="Helvetica"/>
          <w:color w:val="000000"/>
        </w:rPr>
        <w:t xml:space="preserve">featured is the traditional </w:t>
      </w:r>
      <w:r w:rsidRPr="00BF59A8">
        <w:rPr>
          <w:rFonts w:ascii="Trebuchet MS" w:hAnsi="Trebuchet MS" w:cs="Helvetica"/>
          <w:color w:val="000000"/>
          <w:u w:val="single"/>
        </w:rPr>
        <w:t>gourd banjo</w:t>
      </w:r>
      <w:r w:rsidRPr="00BF59A8">
        <w:rPr>
          <w:rFonts w:ascii="Trebuchet MS" w:hAnsi="Trebuchet MS" w:cs="Helvetica"/>
          <w:color w:val="000000"/>
        </w:rPr>
        <w:t xml:space="preserve">. </w:t>
      </w:r>
    </w:p>
    <w:p w14:paraId="61DA50B4" w14:textId="77777777" w:rsidR="00E92AB5" w:rsidRDefault="00E92AB5" w:rsidP="004613AE">
      <w:pPr>
        <w:ind w:left="720"/>
        <w:rPr>
          <w:rFonts w:ascii="Trebuchet MS" w:hAnsi="Trebuchet MS" w:cs="Helvetica"/>
          <w:color w:val="000000"/>
        </w:rPr>
      </w:pPr>
    </w:p>
    <w:p w14:paraId="02A9A581" w14:textId="41FB5435" w:rsidR="00CC7B43" w:rsidRPr="00BF59A8" w:rsidRDefault="00CC7B43" w:rsidP="004613AE">
      <w:pPr>
        <w:ind w:left="720"/>
        <w:rPr>
          <w:rFonts w:ascii="Trebuchet MS" w:hAnsi="Trebuchet MS" w:cs="Helvetica"/>
          <w:color w:val="000000"/>
        </w:rPr>
      </w:pPr>
      <w:r w:rsidRPr="00BF59A8">
        <w:rPr>
          <w:rFonts w:ascii="Trebuchet MS" w:hAnsi="Trebuchet MS" w:cs="Helvetica"/>
          <w:color w:val="000000"/>
        </w:rPr>
        <w:t xml:space="preserve">A dance is performed demonstrating </w:t>
      </w:r>
      <w:r w:rsidR="008F5F98" w:rsidRPr="00BF59A8">
        <w:rPr>
          <w:rFonts w:ascii="Trebuchet MS" w:hAnsi="Trebuchet MS" w:cs="Helvetica"/>
          <w:color w:val="000000"/>
        </w:rPr>
        <w:t xml:space="preserve">the addition of African-style syncopation to traditional Irish dance. </w:t>
      </w:r>
    </w:p>
    <w:p w14:paraId="751D0D30" w14:textId="77777777" w:rsidR="008F5F98" w:rsidRPr="00BF59A8" w:rsidRDefault="008F5F98" w:rsidP="00E63CEB">
      <w:pPr>
        <w:rPr>
          <w:rFonts w:ascii="Trebuchet MS" w:hAnsi="Trebuchet MS" w:cs="Helvetica"/>
          <w:color w:val="000000"/>
        </w:rPr>
      </w:pPr>
    </w:p>
    <w:p w14:paraId="768FDD60" w14:textId="584A2355" w:rsidR="008F5F98" w:rsidRPr="00BF59A8" w:rsidRDefault="008F5F98" w:rsidP="00E63CEB">
      <w:pPr>
        <w:rPr>
          <w:rFonts w:ascii="Trebuchet MS" w:hAnsi="Trebuchet MS" w:cs="Helvetica"/>
          <w:b/>
          <w:color w:val="000000"/>
        </w:rPr>
      </w:pPr>
      <w:proofErr w:type="spellStart"/>
      <w:r w:rsidRPr="00BF59A8">
        <w:rPr>
          <w:rFonts w:ascii="Trebuchet MS" w:hAnsi="Trebuchet MS" w:cs="Helvetica"/>
          <w:b/>
          <w:color w:val="000000"/>
        </w:rPr>
        <w:t>Ceili</w:t>
      </w:r>
      <w:proofErr w:type="spellEnd"/>
      <w:r w:rsidRPr="00BF59A8">
        <w:rPr>
          <w:rFonts w:ascii="Trebuchet MS" w:hAnsi="Trebuchet MS" w:cs="Helvetica"/>
          <w:b/>
          <w:color w:val="000000"/>
        </w:rPr>
        <w:t xml:space="preserve">: </w:t>
      </w:r>
      <w:r w:rsidR="00DD3730" w:rsidRPr="00BF59A8">
        <w:rPr>
          <w:rFonts w:ascii="Trebuchet MS" w:hAnsi="Trebuchet MS" w:cs="Helvetica"/>
          <w:b/>
          <w:color w:val="000000"/>
        </w:rPr>
        <w:t xml:space="preserve">an </w:t>
      </w:r>
      <w:r w:rsidRPr="00BF59A8">
        <w:rPr>
          <w:rFonts w:ascii="Trebuchet MS" w:hAnsi="Trebuchet MS" w:cs="Helvetica"/>
          <w:b/>
          <w:color w:val="000000"/>
        </w:rPr>
        <w:t>Irish Music and Dance Party</w:t>
      </w:r>
      <w:r w:rsidR="004613AE">
        <w:rPr>
          <w:rFonts w:ascii="Trebuchet MS" w:hAnsi="Trebuchet MS" w:cs="Helvetica"/>
          <w:b/>
          <w:color w:val="000000"/>
        </w:rPr>
        <w:t>:</w:t>
      </w:r>
    </w:p>
    <w:p w14:paraId="03706C70" w14:textId="4F9CF969" w:rsidR="00DD3730" w:rsidRDefault="00DD3730" w:rsidP="004613AE">
      <w:pPr>
        <w:ind w:left="720"/>
        <w:rPr>
          <w:rFonts w:ascii="Trebuchet MS" w:hAnsi="Trebuchet MS" w:cs="Helvetica"/>
          <w:i/>
          <w:color w:val="000000"/>
        </w:rPr>
      </w:pPr>
      <w:r w:rsidRPr="00BF59A8">
        <w:rPr>
          <w:rFonts w:ascii="Trebuchet MS" w:hAnsi="Trebuchet MS" w:cs="Helvetica"/>
          <w:i/>
          <w:color w:val="000000"/>
        </w:rPr>
        <w:t xml:space="preserve">One way that the Irish </w:t>
      </w:r>
      <w:r w:rsidR="00E92AB5">
        <w:rPr>
          <w:rFonts w:ascii="Trebuchet MS" w:hAnsi="Trebuchet MS" w:cs="Helvetica"/>
          <w:i/>
          <w:color w:val="000000"/>
        </w:rPr>
        <w:t xml:space="preserve">like to </w:t>
      </w:r>
      <w:r w:rsidRPr="00BF59A8">
        <w:rPr>
          <w:rFonts w:ascii="Trebuchet MS" w:hAnsi="Trebuchet MS" w:cs="Helvetica"/>
          <w:i/>
          <w:color w:val="000000"/>
        </w:rPr>
        <w:t xml:space="preserve">have fun is to hold a </w:t>
      </w:r>
      <w:r w:rsidRPr="00E92AB5">
        <w:rPr>
          <w:rFonts w:ascii="Trebuchet MS" w:hAnsi="Trebuchet MS" w:cs="Helvetica"/>
          <w:i/>
          <w:color w:val="000000"/>
        </w:rPr>
        <w:t>céilí</w:t>
      </w:r>
      <w:r w:rsidR="00E92AB5">
        <w:rPr>
          <w:rFonts w:ascii="Trebuchet MS" w:hAnsi="Trebuchet MS" w:cs="Helvetica"/>
          <w:i/>
          <w:color w:val="000000"/>
        </w:rPr>
        <w:t xml:space="preserve"> </w:t>
      </w:r>
      <w:r w:rsidR="00E92AB5" w:rsidRPr="00BF59A8">
        <w:rPr>
          <w:rFonts w:ascii="Trebuchet MS" w:hAnsi="Trebuchet MS" w:cs="Helvetica"/>
          <w:i/>
          <w:color w:val="000000"/>
        </w:rPr>
        <w:t xml:space="preserve">(pronounced </w:t>
      </w:r>
      <w:proofErr w:type="spellStart"/>
      <w:r w:rsidR="00E92AB5" w:rsidRPr="00BF59A8">
        <w:rPr>
          <w:rFonts w:ascii="Trebuchet MS" w:hAnsi="Trebuchet MS" w:cs="Helvetica"/>
          <w:b/>
          <w:i/>
          <w:color w:val="000000"/>
        </w:rPr>
        <w:t>kay</w:t>
      </w:r>
      <w:proofErr w:type="spellEnd"/>
      <w:r w:rsidR="00E92AB5">
        <w:rPr>
          <w:rFonts w:ascii="Trebuchet MS" w:hAnsi="Trebuchet MS" w:cs="Helvetica"/>
          <w:i/>
          <w:color w:val="000000"/>
        </w:rPr>
        <w:t xml:space="preserve">-lee) </w:t>
      </w:r>
      <w:r w:rsidR="00E92AB5" w:rsidRPr="00E92AB5">
        <w:rPr>
          <w:rFonts w:ascii="Trebuchet MS" w:hAnsi="Trebuchet MS" w:cs="Helvetica"/>
          <w:i/>
          <w:color w:val="000000"/>
        </w:rPr>
        <w:t>at someone’s home</w:t>
      </w:r>
      <w:r w:rsidR="00E92AB5">
        <w:rPr>
          <w:rFonts w:ascii="Trebuchet MS" w:hAnsi="Trebuchet MS" w:cs="Helvetica"/>
          <w:i/>
          <w:color w:val="000000"/>
        </w:rPr>
        <w:t>.</w:t>
      </w:r>
    </w:p>
    <w:p w14:paraId="0F56EAA7" w14:textId="77777777" w:rsidR="00E92AB5" w:rsidRPr="00BF59A8" w:rsidRDefault="00E92AB5" w:rsidP="004613AE">
      <w:pPr>
        <w:ind w:left="720"/>
        <w:rPr>
          <w:rFonts w:ascii="Trebuchet MS" w:hAnsi="Trebuchet MS" w:cs="Helvetica"/>
          <w:i/>
          <w:color w:val="000000"/>
        </w:rPr>
      </w:pPr>
    </w:p>
    <w:p w14:paraId="710886CA" w14:textId="57582660" w:rsidR="00DD3730" w:rsidRPr="00E92AB5" w:rsidRDefault="00DD3730" w:rsidP="004613AE">
      <w:pPr>
        <w:ind w:left="720"/>
        <w:rPr>
          <w:rFonts w:ascii="Trebuchet MS" w:hAnsi="Trebuchet MS" w:cs="Helvetica"/>
          <w:color w:val="000000"/>
        </w:rPr>
      </w:pPr>
      <w:r w:rsidRPr="00E92AB5">
        <w:rPr>
          <w:rFonts w:ascii="Trebuchet MS" w:hAnsi="Trebuchet MS" w:cs="Helvetica"/>
          <w:color w:val="000000"/>
        </w:rPr>
        <w:t xml:space="preserve">The band will hold a </w:t>
      </w:r>
      <w:bookmarkStart w:id="5" w:name="OLE_LINK1"/>
      <w:bookmarkStart w:id="6" w:name="OLE_LINK2"/>
      <w:r w:rsidR="00E92AB5">
        <w:rPr>
          <w:rFonts w:ascii="Trebuchet MS" w:hAnsi="Trebuchet MS" w:cs="Helvetica"/>
          <w:color w:val="000000"/>
        </w:rPr>
        <w:t>“</w:t>
      </w:r>
      <w:r w:rsidRPr="00E92AB5">
        <w:rPr>
          <w:rFonts w:ascii="Trebuchet MS" w:hAnsi="Trebuchet MS" w:cs="Helvetica"/>
          <w:color w:val="000000"/>
        </w:rPr>
        <w:t>mini-céilí</w:t>
      </w:r>
      <w:bookmarkEnd w:id="5"/>
      <w:bookmarkEnd w:id="6"/>
      <w:r w:rsidR="00E92AB5">
        <w:rPr>
          <w:rFonts w:ascii="Trebuchet MS" w:hAnsi="Trebuchet MS" w:cs="Helvetica"/>
          <w:color w:val="000000"/>
        </w:rPr>
        <w:t>”</w:t>
      </w:r>
      <w:r w:rsidRPr="00E92AB5">
        <w:rPr>
          <w:rFonts w:ascii="Trebuchet MS" w:hAnsi="Trebuchet MS" w:cs="Helvetica"/>
          <w:color w:val="000000"/>
        </w:rPr>
        <w:t>: several students volunteer to learn a very</w:t>
      </w:r>
      <w:r w:rsidRPr="00BF59A8">
        <w:rPr>
          <w:rFonts w:ascii="Trebuchet MS" w:hAnsi="Trebuchet MS" w:cs="Helvetica"/>
          <w:i/>
          <w:color w:val="000000"/>
        </w:rPr>
        <w:t xml:space="preserve"> </w:t>
      </w:r>
      <w:r w:rsidRPr="00E92AB5">
        <w:rPr>
          <w:rFonts w:ascii="Trebuchet MS" w:hAnsi="Trebuchet MS" w:cs="Helvetica"/>
          <w:color w:val="000000"/>
        </w:rPr>
        <w:t xml:space="preserve">basic Irish step, while more students partake in a brief bodhran (Hand drum, pronounced </w:t>
      </w:r>
      <w:proofErr w:type="spellStart"/>
      <w:r w:rsidRPr="00E92AB5">
        <w:rPr>
          <w:rFonts w:ascii="Trebuchet MS" w:hAnsi="Trebuchet MS" w:cs="Helvetica"/>
          <w:b/>
          <w:color w:val="000000"/>
        </w:rPr>
        <w:t>bo</w:t>
      </w:r>
      <w:r w:rsidRPr="00E92AB5">
        <w:rPr>
          <w:rFonts w:ascii="Trebuchet MS" w:hAnsi="Trebuchet MS" w:cs="Helvetica"/>
          <w:color w:val="000000"/>
        </w:rPr>
        <w:t>-rahn</w:t>
      </w:r>
      <w:proofErr w:type="spellEnd"/>
      <w:r w:rsidRPr="00E92AB5">
        <w:rPr>
          <w:rFonts w:ascii="Trebuchet MS" w:hAnsi="Trebuchet MS" w:cs="Helvetica"/>
          <w:color w:val="000000"/>
        </w:rPr>
        <w:t>) and banjo lesson. Then musicians and danc</w:t>
      </w:r>
      <w:r w:rsidR="004613AE" w:rsidRPr="00E92AB5">
        <w:rPr>
          <w:rFonts w:ascii="Trebuchet MS" w:hAnsi="Trebuchet MS" w:cs="Helvetica"/>
          <w:color w:val="000000"/>
        </w:rPr>
        <w:t>ers all play and dance together, and students in the audience are encouraged to clap with the rhythm.</w:t>
      </w:r>
      <w:r w:rsidR="00E92AB5">
        <w:rPr>
          <w:rFonts w:ascii="Trebuchet MS" w:hAnsi="Trebuchet MS" w:cs="Helvetica"/>
          <w:color w:val="000000"/>
        </w:rPr>
        <w:t xml:space="preserve"> </w:t>
      </w:r>
    </w:p>
    <w:p w14:paraId="10EB21B7" w14:textId="77777777" w:rsidR="00DD3730" w:rsidRPr="00BF59A8" w:rsidRDefault="00DD3730" w:rsidP="00E63CEB">
      <w:pPr>
        <w:rPr>
          <w:rFonts w:ascii="Trebuchet MS" w:hAnsi="Trebuchet MS" w:cs="Helvetica"/>
          <w:i/>
          <w:color w:val="000000"/>
        </w:rPr>
      </w:pPr>
    </w:p>
    <w:p w14:paraId="6FCB2CF8" w14:textId="089D62A3" w:rsidR="00DD3730" w:rsidRPr="004613AE" w:rsidRDefault="00DD3730" w:rsidP="00E63CEB">
      <w:pPr>
        <w:rPr>
          <w:rFonts w:ascii="Trebuchet MS" w:hAnsi="Trebuchet MS" w:cs="Helvetica"/>
          <w:b/>
          <w:color w:val="000000"/>
        </w:rPr>
      </w:pPr>
      <w:r w:rsidRPr="004613AE">
        <w:rPr>
          <w:rFonts w:ascii="Trebuchet MS" w:hAnsi="Trebuchet MS" w:cs="Helvetica"/>
          <w:b/>
          <w:color w:val="000000"/>
        </w:rPr>
        <w:t>Q&amp;A (if time allows)</w:t>
      </w:r>
    </w:p>
    <w:p w14:paraId="608926AB" w14:textId="77777777" w:rsidR="00DD3730" w:rsidRPr="00BF59A8" w:rsidRDefault="00DD3730" w:rsidP="00E63CEB">
      <w:pPr>
        <w:rPr>
          <w:rFonts w:ascii="Trebuchet MS" w:hAnsi="Trebuchet MS" w:cs="Helvetica"/>
          <w:i/>
          <w:color w:val="000000"/>
        </w:rPr>
      </w:pPr>
    </w:p>
    <w:p w14:paraId="18DDCC00" w14:textId="6C6DCA5F" w:rsidR="00DD3730" w:rsidRPr="004613AE" w:rsidRDefault="00DD3730" w:rsidP="004613AE">
      <w:pPr>
        <w:rPr>
          <w:rFonts w:ascii="Trebuchet MS" w:hAnsi="Trebuchet MS" w:cs="Helvetica"/>
          <w:b/>
          <w:color w:val="000000"/>
        </w:rPr>
      </w:pPr>
      <w:r w:rsidRPr="004613AE">
        <w:rPr>
          <w:rFonts w:ascii="Trebuchet MS" w:hAnsi="Trebuchet MS" w:cs="Helvetica"/>
          <w:b/>
          <w:color w:val="000000"/>
        </w:rPr>
        <w:t>Finale: Miss McLeod’s Reel</w:t>
      </w:r>
      <w:r w:rsidR="00EB4737" w:rsidRPr="004613AE">
        <w:rPr>
          <w:rFonts w:ascii="Trebuchet MS" w:hAnsi="Trebuchet MS" w:cs="Helvetica"/>
          <w:b/>
          <w:color w:val="000000"/>
        </w:rPr>
        <w:t xml:space="preserve"> w/dancer</w:t>
      </w:r>
      <w:r w:rsidR="004613AE">
        <w:rPr>
          <w:rFonts w:ascii="Trebuchet MS" w:hAnsi="Trebuchet MS" w:cs="Helvetica"/>
          <w:b/>
          <w:color w:val="000000"/>
        </w:rPr>
        <w:t>:</w:t>
      </w:r>
    </w:p>
    <w:p w14:paraId="795EE109" w14:textId="6379AD0E" w:rsidR="00DD3730" w:rsidRDefault="00EB4737" w:rsidP="004613AE">
      <w:pPr>
        <w:ind w:left="720"/>
        <w:rPr>
          <w:rFonts w:ascii="Trebuchet MS" w:hAnsi="Trebuchet MS" w:cs="Helvetica"/>
          <w:i/>
          <w:color w:val="000000"/>
        </w:rPr>
      </w:pPr>
      <w:r w:rsidRPr="00BF59A8">
        <w:rPr>
          <w:rFonts w:ascii="Trebuchet MS" w:hAnsi="Trebuchet MS" w:cs="Helvetica"/>
          <w:i/>
          <w:color w:val="000000"/>
        </w:rPr>
        <w:t xml:space="preserve">Miss McLeod’s Reel is shared between 3 cultures: Ireland, Scotland and the U.S. It was also featured in American composer </w:t>
      </w:r>
      <w:r w:rsidRPr="00BF59A8">
        <w:rPr>
          <w:rFonts w:ascii="Trebuchet MS" w:hAnsi="Trebuchet MS" w:cs="Helvetica"/>
          <w:i/>
          <w:color w:val="000000"/>
          <w:u w:val="single"/>
        </w:rPr>
        <w:t>Aaron Copland’s</w:t>
      </w:r>
      <w:r w:rsidRPr="00BF59A8">
        <w:rPr>
          <w:rFonts w:ascii="Trebuchet MS" w:hAnsi="Trebuchet MS" w:cs="Helvetica"/>
          <w:i/>
          <w:color w:val="000000"/>
        </w:rPr>
        <w:t xml:space="preserve"> ballet “Rodeo”. The band plays the traditional version.</w:t>
      </w:r>
    </w:p>
    <w:p w14:paraId="6D01F796" w14:textId="77777777" w:rsidR="00DF0135" w:rsidRDefault="00DF0135" w:rsidP="004613AE">
      <w:pPr>
        <w:ind w:left="720"/>
        <w:rPr>
          <w:rFonts w:ascii="Trebuchet MS" w:hAnsi="Trebuchet MS" w:cs="Helvetica"/>
          <w:i/>
          <w:color w:val="000000"/>
        </w:rPr>
      </w:pPr>
    </w:p>
    <w:p w14:paraId="0CC711C2" w14:textId="77777777" w:rsidR="00E92AB5" w:rsidRDefault="00E92AB5" w:rsidP="004613AE">
      <w:pPr>
        <w:ind w:left="720"/>
        <w:rPr>
          <w:rFonts w:ascii="Trebuchet MS" w:hAnsi="Trebuchet MS" w:cs="Helvetica"/>
          <w:i/>
          <w:color w:val="000000"/>
        </w:rPr>
      </w:pPr>
    </w:p>
    <w:p w14:paraId="4C00E863" w14:textId="20C434E0" w:rsidR="00E92AB5" w:rsidRDefault="00DF0135" w:rsidP="00DF0135">
      <w:pPr>
        <w:jc w:val="center"/>
        <w:rPr>
          <w:rFonts w:ascii="Trebuchet MS" w:hAnsi="Trebuchet MS" w:cs="Helvetica"/>
          <w:b/>
          <w:color w:val="000000"/>
          <w:sz w:val="32"/>
          <w:szCs w:val="32"/>
        </w:rPr>
      </w:pPr>
      <w:r w:rsidRPr="00DF0135">
        <w:rPr>
          <w:rFonts w:ascii="Trebuchet MS" w:hAnsi="Trebuchet MS" w:cs="Helvetica"/>
          <w:b/>
          <w:color w:val="000000"/>
          <w:sz w:val="32"/>
          <w:szCs w:val="32"/>
        </w:rPr>
        <w:t>GEORGIA PERFORMANCE STANDARDS</w:t>
      </w:r>
    </w:p>
    <w:p w14:paraId="139B3A0E" w14:textId="450EE980" w:rsidR="006B7FE9" w:rsidRPr="006B7FE9" w:rsidRDefault="006B7FE9" w:rsidP="00DF0135">
      <w:pPr>
        <w:jc w:val="center"/>
        <w:rPr>
          <w:rFonts w:ascii="Trebuchet MS" w:hAnsi="Trebuchet MS" w:cs="Helvetica"/>
          <w:b/>
          <w:color w:val="000000"/>
        </w:rPr>
      </w:pPr>
      <w:r w:rsidRPr="006B7FE9">
        <w:rPr>
          <w:rFonts w:ascii="Trebuchet MS" w:hAnsi="Trebuchet MS" w:cs="Helvetica"/>
          <w:b/>
          <w:color w:val="000000"/>
        </w:rPr>
        <w:t>(</w:t>
      </w:r>
      <w:proofErr w:type="gramStart"/>
      <w:r w:rsidRPr="006B7FE9">
        <w:rPr>
          <w:rFonts w:ascii="Trebuchet MS" w:hAnsi="Trebuchet MS" w:cs="Helvetica"/>
          <w:b/>
          <w:color w:val="000000"/>
        </w:rPr>
        <w:t>continued</w:t>
      </w:r>
      <w:proofErr w:type="gramEnd"/>
      <w:r w:rsidRPr="006B7FE9">
        <w:rPr>
          <w:rFonts w:ascii="Trebuchet MS" w:hAnsi="Trebuchet MS" w:cs="Helvetica"/>
          <w:b/>
          <w:color w:val="000000"/>
        </w:rPr>
        <w:t xml:space="preserve"> on next page)</w:t>
      </w:r>
    </w:p>
    <w:p w14:paraId="192CAA4B" w14:textId="77777777" w:rsidR="006B7FE9" w:rsidRDefault="006B7FE9" w:rsidP="006B7FE9">
      <w:pPr>
        <w:rPr>
          <w:rFonts w:ascii="Trebuchet MS" w:hAnsi="Trebuchet MS"/>
          <w:b/>
          <w:sz w:val="20"/>
          <w:szCs w:val="20"/>
        </w:rPr>
      </w:pPr>
    </w:p>
    <w:p w14:paraId="618DAFB9" w14:textId="77777777" w:rsidR="006B7FE9" w:rsidRDefault="006B7FE9" w:rsidP="006B7FE9">
      <w:pPr>
        <w:rPr>
          <w:rFonts w:ascii="Trebuchet MS" w:hAnsi="Trebuchet MS"/>
          <w:b/>
          <w:sz w:val="20"/>
          <w:szCs w:val="20"/>
        </w:rPr>
      </w:pPr>
    </w:p>
    <w:p w14:paraId="5F700B02" w14:textId="77777777" w:rsidR="006B7FE9" w:rsidRPr="00103DAF" w:rsidRDefault="006B7FE9" w:rsidP="006B7FE9">
      <w:pPr>
        <w:rPr>
          <w:rFonts w:ascii="Trebuchet MS" w:hAnsi="Trebuchet MS"/>
          <w:b/>
          <w:sz w:val="20"/>
          <w:szCs w:val="20"/>
        </w:rPr>
      </w:pPr>
      <w:r w:rsidRPr="00103DAF">
        <w:rPr>
          <w:rFonts w:ascii="Trebuchet MS" w:hAnsi="Trebuchet MS"/>
          <w:b/>
          <w:sz w:val="20"/>
          <w:szCs w:val="20"/>
        </w:rPr>
        <w:t>Grades k-5</w:t>
      </w:r>
    </w:p>
    <w:p w14:paraId="6863409D" w14:textId="77777777" w:rsidR="006B7FE9" w:rsidRPr="00103DAF" w:rsidRDefault="006B7FE9" w:rsidP="006B7FE9">
      <w:pPr>
        <w:rPr>
          <w:rFonts w:ascii="Trebuchet MS" w:hAnsi="Trebuchet MS"/>
          <w:b/>
          <w:sz w:val="20"/>
          <w:szCs w:val="20"/>
        </w:rPr>
      </w:pPr>
    </w:p>
    <w:p w14:paraId="42B2AEA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SSKG1 The student will describe American culture by explaining diverse community and family celebrations and customs.</w:t>
      </w:r>
    </w:p>
    <w:p w14:paraId="5BE36B40" w14:textId="77777777" w:rsidR="006B7FE9" w:rsidRPr="00103DAF" w:rsidRDefault="006B7FE9" w:rsidP="006B7FE9">
      <w:pPr>
        <w:rPr>
          <w:rFonts w:ascii="Trebuchet MS" w:hAnsi="Trebuchet MS"/>
          <w:b/>
          <w:sz w:val="20"/>
          <w:szCs w:val="20"/>
        </w:rPr>
      </w:pPr>
    </w:p>
    <w:p w14:paraId="3E9658A2"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SS5H3 The student will describe how life changed in America at the turn of the century. </w:t>
      </w:r>
    </w:p>
    <w:p w14:paraId="28D3054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Describe the reasons people emigrated to the United States, from where they emigrated, and where they settled.</w:t>
      </w:r>
    </w:p>
    <w:p w14:paraId="427E9178" w14:textId="77777777" w:rsidR="006B7FE9" w:rsidRPr="00103DAF" w:rsidRDefault="006B7FE9" w:rsidP="006B7FE9">
      <w:pPr>
        <w:rPr>
          <w:rFonts w:ascii="Trebuchet MS" w:hAnsi="Trebuchet MS"/>
          <w:sz w:val="20"/>
          <w:szCs w:val="20"/>
        </w:rPr>
      </w:pPr>
    </w:p>
    <w:p w14:paraId="0C9F7B2B"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TAES K through 5.11 Engaging actively and appropriately as an audience member in theatre or other media experiences</w:t>
      </w:r>
    </w:p>
    <w:p w14:paraId="5D44DA8A" w14:textId="77777777" w:rsidR="006B7FE9" w:rsidRPr="00103DAF" w:rsidRDefault="006B7FE9" w:rsidP="006B7FE9">
      <w:pPr>
        <w:rPr>
          <w:rFonts w:ascii="Trebuchet MS" w:hAnsi="Trebuchet MS"/>
          <w:b/>
          <w:sz w:val="20"/>
          <w:szCs w:val="20"/>
        </w:rPr>
      </w:pPr>
    </w:p>
    <w:p w14:paraId="3580C9A2"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MKGM.1 – Singing, alone and with others, a varied repertoire of music</w:t>
      </w:r>
    </w:p>
    <w:p w14:paraId="28C41C1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Sing simple melodies in a limited range using appropriate head voice</w:t>
      </w:r>
    </w:p>
    <w:p w14:paraId="0676D988"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accompanied</w:t>
      </w:r>
      <w:proofErr w:type="gramEnd"/>
      <w:r w:rsidRPr="00103DAF">
        <w:rPr>
          <w:rFonts w:ascii="Trebuchet MS" w:hAnsi="Trebuchet MS"/>
          <w:sz w:val="20"/>
          <w:szCs w:val="20"/>
        </w:rPr>
        <w:t xml:space="preserve"> and unaccompanied.</w:t>
      </w:r>
    </w:p>
    <w:p w14:paraId="1883DFD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Echo simple singing and speech patterns.</w:t>
      </w:r>
    </w:p>
    <w:p w14:paraId="162F261B" w14:textId="77777777" w:rsidR="006B7FE9" w:rsidRPr="00103DAF" w:rsidRDefault="006B7FE9" w:rsidP="006B7FE9">
      <w:pPr>
        <w:rPr>
          <w:rFonts w:ascii="Trebuchet MS" w:hAnsi="Trebuchet MS"/>
          <w:sz w:val="20"/>
          <w:szCs w:val="20"/>
        </w:rPr>
      </w:pPr>
    </w:p>
    <w:p w14:paraId="29D59BF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MKGM.7 – Evaluating music and music performances</w:t>
      </w:r>
    </w:p>
    <w:p w14:paraId="02CD61D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Evaluate musical performances of themselves and others.</w:t>
      </w:r>
    </w:p>
    <w:p w14:paraId="1C2F72C3"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Explain personal preferences for specific musical works using appropriate</w:t>
      </w:r>
    </w:p>
    <w:p w14:paraId="63526DC5"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vocabulary</w:t>
      </w:r>
      <w:proofErr w:type="gramEnd"/>
      <w:r w:rsidRPr="00103DAF">
        <w:rPr>
          <w:rFonts w:ascii="Trebuchet MS" w:hAnsi="Trebuchet MS"/>
          <w:sz w:val="20"/>
          <w:szCs w:val="20"/>
        </w:rPr>
        <w:t>.</w:t>
      </w:r>
    </w:p>
    <w:p w14:paraId="6C4A019F" w14:textId="77777777" w:rsidR="006B7FE9" w:rsidRPr="00103DAF" w:rsidRDefault="006B7FE9" w:rsidP="006B7FE9">
      <w:pPr>
        <w:rPr>
          <w:rFonts w:ascii="Trebuchet MS" w:hAnsi="Trebuchet MS"/>
          <w:sz w:val="20"/>
          <w:szCs w:val="20"/>
        </w:rPr>
      </w:pPr>
    </w:p>
    <w:p w14:paraId="6E2D0F8B"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MKGM.8 – Understanding relationships between music, the other arts, and disciplines outside the arts</w:t>
      </w:r>
    </w:p>
    <w:p w14:paraId="51BA3F2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Describe the relationship between music and the other arts.</w:t>
      </w:r>
    </w:p>
    <w:p w14:paraId="7115BE84"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Describe the relationship between music and disciplines outside the arts.</w:t>
      </w:r>
    </w:p>
    <w:p w14:paraId="6A3AB7C0" w14:textId="77777777" w:rsidR="006B7FE9" w:rsidRPr="00103DAF" w:rsidRDefault="006B7FE9" w:rsidP="006B7FE9">
      <w:pPr>
        <w:rPr>
          <w:rFonts w:ascii="Trebuchet MS" w:hAnsi="Trebuchet MS"/>
          <w:sz w:val="20"/>
          <w:szCs w:val="20"/>
        </w:rPr>
      </w:pPr>
    </w:p>
    <w:p w14:paraId="69A82CD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MKGM.9 – Understanding music in relation to history and culture</w:t>
      </w:r>
    </w:p>
    <w:p w14:paraId="73CE44F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Sing, listen, and/or move to music from various historical periods and</w:t>
      </w:r>
    </w:p>
    <w:p w14:paraId="4B38D5C1"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cultures</w:t>
      </w:r>
      <w:proofErr w:type="gramEnd"/>
      <w:r w:rsidRPr="00103DAF">
        <w:rPr>
          <w:rFonts w:ascii="Trebuchet MS" w:hAnsi="Trebuchet MS"/>
          <w:sz w:val="20"/>
          <w:szCs w:val="20"/>
        </w:rPr>
        <w:t xml:space="preserve"> (e.g., holidays).</w:t>
      </w:r>
    </w:p>
    <w:p w14:paraId="5E6D2A1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Describe how sounds and music are used in daily lives.</w:t>
      </w:r>
    </w:p>
    <w:p w14:paraId="1CF4EAE2"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Demonstrate appropriate audience behavior for the context and style of</w:t>
      </w:r>
    </w:p>
    <w:p w14:paraId="7AE3A5DB"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music</w:t>
      </w:r>
      <w:proofErr w:type="gramEnd"/>
      <w:r w:rsidRPr="00103DAF">
        <w:rPr>
          <w:rFonts w:ascii="Trebuchet MS" w:hAnsi="Trebuchet MS"/>
          <w:sz w:val="20"/>
          <w:szCs w:val="20"/>
        </w:rPr>
        <w:t xml:space="preserve"> performed.</w:t>
      </w:r>
    </w:p>
    <w:p w14:paraId="0A5EC6E3" w14:textId="77777777" w:rsidR="006B7FE9" w:rsidRPr="00103DAF" w:rsidRDefault="006B7FE9" w:rsidP="006B7FE9">
      <w:pPr>
        <w:rPr>
          <w:rFonts w:ascii="Trebuchet MS" w:hAnsi="Trebuchet MS"/>
          <w:sz w:val="20"/>
          <w:szCs w:val="20"/>
        </w:rPr>
      </w:pPr>
    </w:p>
    <w:p w14:paraId="71009D8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M1GM.1 – Singing, alone and with others, a varied repertoire of music</w:t>
      </w:r>
    </w:p>
    <w:p w14:paraId="3FA8EEB5"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Sing melodies in a limited range using appropriate head voice</w:t>
      </w:r>
    </w:p>
    <w:p w14:paraId="4EDA707E"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accompanied</w:t>
      </w:r>
      <w:proofErr w:type="gramEnd"/>
      <w:r w:rsidRPr="00103DAF">
        <w:rPr>
          <w:rFonts w:ascii="Trebuchet MS" w:hAnsi="Trebuchet MS"/>
          <w:sz w:val="20"/>
          <w:szCs w:val="20"/>
        </w:rPr>
        <w:t xml:space="preserve"> and unaccompanied.</w:t>
      </w:r>
    </w:p>
    <w:p w14:paraId="2D1A6A5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Echo simple singing and speech patterns; perform call and response songs.</w:t>
      </w:r>
    </w:p>
    <w:p w14:paraId="696E59E7" w14:textId="77777777" w:rsidR="006B7FE9" w:rsidRPr="00103DAF" w:rsidRDefault="006B7FE9" w:rsidP="006B7FE9">
      <w:pPr>
        <w:rPr>
          <w:rFonts w:ascii="Trebuchet MS" w:hAnsi="Trebuchet MS"/>
          <w:sz w:val="20"/>
          <w:szCs w:val="20"/>
        </w:rPr>
      </w:pPr>
    </w:p>
    <w:p w14:paraId="497BEC0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M1GM.7 – Evaluating music and music performances</w:t>
      </w:r>
    </w:p>
    <w:p w14:paraId="3219AA3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Evaluate musical performances of themselves and others.</w:t>
      </w:r>
    </w:p>
    <w:p w14:paraId="1DA4079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Explain personal preferences for specific musical works using appropriate</w:t>
      </w:r>
    </w:p>
    <w:p w14:paraId="38C46FF2"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vocabulary</w:t>
      </w:r>
      <w:proofErr w:type="gramEnd"/>
      <w:r w:rsidRPr="00103DAF">
        <w:rPr>
          <w:rFonts w:ascii="Trebuchet MS" w:hAnsi="Trebuchet MS"/>
          <w:sz w:val="20"/>
          <w:szCs w:val="20"/>
        </w:rPr>
        <w:t>.</w:t>
      </w:r>
    </w:p>
    <w:p w14:paraId="630757F3" w14:textId="77777777" w:rsidR="006B7FE9" w:rsidRPr="00103DAF" w:rsidRDefault="006B7FE9" w:rsidP="006B7FE9">
      <w:pPr>
        <w:rPr>
          <w:rFonts w:ascii="Trebuchet MS" w:hAnsi="Trebuchet MS"/>
          <w:sz w:val="20"/>
          <w:szCs w:val="20"/>
        </w:rPr>
      </w:pPr>
    </w:p>
    <w:p w14:paraId="2BC5F89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M1GM.8 – Understanding relationships between music, the other arts, and disciplines outside the arts</w:t>
      </w:r>
    </w:p>
    <w:p w14:paraId="64DEA79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Describe the relationship between music and the other arts.</w:t>
      </w:r>
    </w:p>
    <w:p w14:paraId="4CD08441" w14:textId="77777777" w:rsidR="006B7FE9" w:rsidRPr="00103DAF" w:rsidRDefault="006B7FE9" w:rsidP="006B7FE9">
      <w:pPr>
        <w:rPr>
          <w:rFonts w:ascii="Trebuchet MS" w:hAnsi="Trebuchet MS"/>
          <w:sz w:val="20"/>
          <w:szCs w:val="20"/>
        </w:rPr>
      </w:pPr>
    </w:p>
    <w:p w14:paraId="766E8C2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M1GM.9 – Understanding music in relation to history and culture</w:t>
      </w:r>
    </w:p>
    <w:p w14:paraId="0A0291A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a. Sing, </w:t>
      </w:r>
      <w:proofErr w:type="gramStart"/>
      <w:r w:rsidRPr="00103DAF">
        <w:rPr>
          <w:rFonts w:ascii="Trebuchet MS" w:hAnsi="Trebuchet MS"/>
          <w:sz w:val="20"/>
          <w:szCs w:val="20"/>
        </w:rPr>
        <w:t>listen</w:t>
      </w:r>
      <w:proofErr w:type="gramEnd"/>
      <w:r w:rsidRPr="00103DAF">
        <w:rPr>
          <w:rFonts w:ascii="Trebuchet MS" w:hAnsi="Trebuchet MS"/>
          <w:sz w:val="20"/>
          <w:szCs w:val="20"/>
        </w:rPr>
        <w:t>, and/or move to music from various historical periods and cultures (e.g., patriotic).</w:t>
      </w:r>
    </w:p>
    <w:p w14:paraId="1F9A680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Describe how sounds and music are used in daily lives.</w:t>
      </w:r>
    </w:p>
    <w:p w14:paraId="0196469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Demonstrate appropriate audience behavior for the context and style of</w:t>
      </w:r>
    </w:p>
    <w:p w14:paraId="7D1DD09C"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music</w:t>
      </w:r>
      <w:proofErr w:type="gramEnd"/>
      <w:r w:rsidRPr="00103DAF">
        <w:rPr>
          <w:rFonts w:ascii="Trebuchet MS" w:hAnsi="Trebuchet MS"/>
          <w:sz w:val="20"/>
          <w:szCs w:val="20"/>
        </w:rPr>
        <w:t xml:space="preserve"> performed.</w:t>
      </w:r>
    </w:p>
    <w:p w14:paraId="7BD8E9C1" w14:textId="77777777" w:rsidR="006B7FE9" w:rsidRPr="00103DAF" w:rsidRDefault="006B7FE9" w:rsidP="006B7FE9">
      <w:pPr>
        <w:rPr>
          <w:rFonts w:ascii="Trebuchet MS" w:hAnsi="Trebuchet MS"/>
          <w:sz w:val="20"/>
          <w:szCs w:val="20"/>
        </w:rPr>
      </w:pPr>
    </w:p>
    <w:p w14:paraId="4B8C8ADF" w14:textId="77777777" w:rsidR="006B7FE9" w:rsidRPr="00103DAF" w:rsidRDefault="006B7FE9" w:rsidP="006B7FE9">
      <w:pPr>
        <w:rPr>
          <w:rFonts w:ascii="Trebuchet MS" w:hAnsi="Trebuchet MS"/>
          <w:sz w:val="20"/>
          <w:szCs w:val="20"/>
        </w:rPr>
      </w:pPr>
    </w:p>
    <w:p w14:paraId="69B86D4B" w14:textId="77777777" w:rsidR="006B7FE9" w:rsidRPr="00103DAF" w:rsidRDefault="006B7FE9" w:rsidP="006B7FE9">
      <w:pPr>
        <w:rPr>
          <w:rFonts w:ascii="Trebuchet MS" w:hAnsi="Trebuchet MS"/>
          <w:sz w:val="20"/>
          <w:szCs w:val="20"/>
        </w:rPr>
      </w:pPr>
    </w:p>
    <w:p w14:paraId="6345BFBE" w14:textId="77777777" w:rsidR="006B7FE9" w:rsidRPr="00103DAF" w:rsidRDefault="006B7FE9" w:rsidP="006B7FE9">
      <w:pPr>
        <w:rPr>
          <w:rFonts w:ascii="Trebuchet MS" w:hAnsi="Trebuchet MS"/>
          <w:sz w:val="20"/>
          <w:szCs w:val="20"/>
        </w:rPr>
      </w:pPr>
    </w:p>
    <w:p w14:paraId="05D9D2A4" w14:textId="77777777" w:rsidR="006B7FE9" w:rsidRPr="00103DAF" w:rsidRDefault="006B7FE9" w:rsidP="006B7FE9">
      <w:pPr>
        <w:rPr>
          <w:rFonts w:ascii="Trebuchet MS" w:hAnsi="Trebuchet MS"/>
          <w:sz w:val="20"/>
          <w:szCs w:val="20"/>
        </w:rPr>
      </w:pPr>
    </w:p>
    <w:p w14:paraId="10727F4D"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M1GM.10 – Moving, alone and with others, to a varied repertoire of music</w:t>
      </w:r>
    </w:p>
    <w:p w14:paraId="138A566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a. Respond to contrasts and events in music with gross </w:t>
      </w:r>
      <w:proofErr w:type="spellStart"/>
      <w:r w:rsidRPr="00103DAF">
        <w:rPr>
          <w:rFonts w:ascii="Trebuchet MS" w:hAnsi="Trebuchet MS"/>
          <w:sz w:val="20"/>
          <w:szCs w:val="20"/>
        </w:rPr>
        <w:t>locomotor</w:t>
      </w:r>
      <w:proofErr w:type="spellEnd"/>
      <w:r w:rsidRPr="00103DAF">
        <w:rPr>
          <w:rFonts w:ascii="Trebuchet MS" w:hAnsi="Trebuchet MS"/>
          <w:sz w:val="20"/>
          <w:szCs w:val="20"/>
        </w:rPr>
        <w:t xml:space="preserve"> and non-</w:t>
      </w:r>
    </w:p>
    <w:p w14:paraId="3D21BEC8" w14:textId="77777777" w:rsidR="006B7FE9" w:rsidRPr="00103DAF" w:rsidRDefault="006B7FE9" w:rsidP="006B7FE9">
      <w:pPr>
        <w:rPr>
          <w:rFonts w:ascii="Trebuchet MS" w:hAnsi="Trebuchet MS"/>
          <w:sz w:val="20"/>
          <w:szCs w:val="20"/>
        </w:rPr>
      </w:pPr>
      <w:proofErr w:type="spellStart"/>
      <w:proofErr w:type="gramStart"/>
      <w:r w:rsidRPr="00103DAF">
        <w:rPr>
          <w:rFonts w:ascii="Trebuchet MS" w:hAnsi="Trebuchet MS"/>
          <w:sz w:val="20"/>
          <w:szCs w:val="20"/>
        </w:rPr>
        <w:t>locomotor</w:t>
      </w:r>
      <w:proofErr w:type="spellEnd"/>
      <w:proofErr w:type="gramEnd"/>
      <w:r w:rsidRPr="00103DAF">
        <w:rPr>
          <w:rFonts w:ascii="Trebuchet MS" w:hAnsi="Trebuchet MS"/>
          <w:sz w:val="20"/>
          <w:szCs w:val="20"/>
        </w:rPr>
        <w:t xml:space="preserve"> movements.</w:t>
      </w:r>
    </w:p>
    <w:p w14:paraId="52A0C0D1" w14:textId="77777777" w:rsidR="006B7FE9" w:rsidRDefault="006B7FE9" w:rsidP="006B7FE9">
      <w:pPr>
        <w:rPr>
          <w:rFonts w:ascii="Trebuchet MS" w:hAnsi="Trebuchet MS"/>
          <w:sz w:val="20"/>
          <w:szCs w:val="20"/>
        </w:rPr>
      </w:pPr>
      <w:r w:rsidRPr="00103DAF">
        <w:rPr>
          <w:rFonts w:ascii="Trebuchet MS" w:hAnsi="Trebuchet MS"/>
          <w:sz w:val="20"/>
          <w:szCs w:val="20"/>
        </w:rPr>
        <w:t>b. Perform choreographed and non-choreographed movements.</w:t>
      </w:r>
    </w:p>
    <w:p w14:paraId="7C11FAAC" w14:textId="77777777" w:rsidR="006B7FE9" w:rsidRDefault="006B7FE9" w:rsidP="006B7FE9">
      <w:pPr>
        <w:rPr>
          <w:rFonts w:ascii="Trebuchet MS" w:hAnsi="Trebuchet MS"/>
          <w:sz w:val="20"/>
          <w:szCs w:val="20"/>
        </w:rPr>
      </w:pPr>
    </w:p>
    <w:p w14:paraId="58CA9623" w14:textId="77777777" w:rsidR="006B7FE9" w:rsidRPr="00A000B1" w:rsidRDefault="006B7FE9" w:rsidP="006B7FE9">
      <w:pPr>
        <w:rPr>
          <w:rFonts w:ascii="Trebuchet MS" w:hAnsi="Trebuchet MS"/>
          <w:sz w:val="20"/>
          <w:szCs w:val="20"/>
        </w:rPr>
      </w:pPr>
      <w:r w:rsidRPr="00A000B1">
        <w:rPr>
          <w:rFonts w:ascii="Trebuchet MS" w:hAnsi="Trebuchet MS"/>
          <w:sz w:val="20"/>
          <w:szCs w:val="20"/>
        </w:rPr>
        <w:t xml:space="preserve">MESBB.1 - Singing, alone and with others, a varied repertoire of music </w:t>
      </w:r>
    </w:p>
    <w:p w14:paraId="6EEEAE14" w14:textId="77777777" w:rsidR="006B7FE9" w:rsidRPr="00A000B1" w:rsidRDefault="006B7FE9" w:rsidP="006B7FE9">
      <w:pPr>
        <w:rPr>
          <w:rFonts w:ascii="Trebuchet MS" w:hAnsi="Trebuchet MS"/>
          <w:sz w:val="20"/>
          <w:szCs w:val="20"/>
        </w:rPr>
      </w:pPr>
      <w:proofErr w:type="spellStart"/>
      <w:proofErr w:type="gramStart"/>
      <w:r w:rsidRPr="00A000B1">
        <w:rPr>
          <w:rFonts w:ascii="Trebuchet MS" w:hAnsi="Trebuchet MS"/>
          <w:sz w:val="20"/>
          <w:szCs w:val="20"/>
        </w:rPr>
        <w:t>a.Sing</w:t>
      </w:r>
      <w:proofErr w:type="spellEnd"/>
      <w:proofErr w:type="gramEnd"/>
      <w:r w:rsidRPr="00A000B1">
        <w:rPr>
          <w:rFonts w:ascii="Trebuchet MS" w:hAnsi="Trebuchet MS"/>
          <w:sz w:val="20"/>
          <w:szCs w:val="20"/>
        </w:rPr>
        <w:t xml:space="preserve"> to recognize fundamentals of tone production. </w:t>
      </w:r>
    </w:p>
    <w:p w14:paraId="55992EA6" w14:textId="77777777" w:rsidR="006B7FE9" w:rsidRDefault="006B7FE9" w:rsidP="006B7FE9">
      <w:pPr>
        <w:rPr>
          <w:rFonts w:ascii="Trebuchet MS" w:hAnsi="Trebuchet MS"/>
          <w:sz w:val="20"/>
          <w:szCs w:val="20"/>
        </w:rPr>
      </w:pPr>
      <w:proofErr w:type="spellStart"/>
      <w:proofErr w:type="gramStart"/>
      <w:r w:rsidRPr="00A000B1">
        <w:rPr>
          <w:rFonts w:ascii="Trebuchet MS" w:hAnsi="Trebuchet MS"/>
          <w:sz w:val="20"/>
          <w:szCs w:val="20"/>
        </w:rPr>
        <w:t>b.Sing</w:t>
      </w:r>
      <w:proofErr w:type="spellEnd"/>
      <w:proofErr w:type="gramEnd"/>
      <w:r w:rsidRPr="00A000B1">
        <w:rPr>
          <w:rFonts w:ascii="Trebuchet MS" w:hAnsi="Trebuchet MS"/>
          <w:sz w:val="20"/>
          <w:szCs w:val="20"/>
        </w:rPr>
        <w:t xml:space="preserve"> to match pitch through call and response (stepwise and major intervals). </w:t>
      </w:r>
    </w:p>
    <w:p w14:paraId="709F7A08" w14:textId="77777777" w:rsidR="006B7FE9" w:rsidRPr="00A000B1" w:rsidRDefault="006B7FE9" w:rsidP="006B7FE9">
      <w:pPr>
        <w:rPr>
          <w:rFonts w:ascii="Trebuchet MS" w:hAnsi="Trebuchet MS"/>
          <w:sz w:val="20"/>
          <w:szCs w:val="20"/>
        </w:rPr>
      </w:pPr>
    </w:p>
    <w:p w14:paraId="31197C0B" w14:textId="77777777" w:rsidR="006B7FE9" w:rsidRPr="00A000B1" w:rsidRDefault="006B7FE9" w:rsidP="006B7FE9">
      <w:pPr>
        <w:rPr>
          <w:rFonts w:ascii="Trebuchet MS" w:hAnsi="Trebuchet MS"/>
          <w:sz w:val="20"/>
          <w:szCs w:val="20"/>
        </w:rPr>
      </w:pPr>
      <w:r w:rsidRPr="00A000B1">
        <w:rPr>
          <w:rFonts w:ascii="Trebuchet MS" w:hAnsi="Trebuchet MS"/>
          <w:sz w:val="20"/>
          <w:szCs w:val="20"/>
        </w:rPr>
        <w:t xml:space="preserve">MESBB.2 - Performing on instruments, alone and with others, through a varied repertoire of music </w:t>
      </w:r>
    </w:p>
    <w:p w14:paraId="39B884A5" w14:textId="77777777" w:rsidR="006B7FE9" w:rsidRDefault="006B7FE9" w:rsidP="006B7FE9">
      <w:pPr>
        <w:rPr>
          <w:rFonts w:ascii="Trebuchet MS" w:hAnsi="Trebuchet MS"/>
          <w:sz w:val="20"/>
          <w:szCs w:val="20"/>
        </w:rPr>
      </w:pPr>
      <w:proofErr w:type="spellStart"/>
      <w:proofErr w:type="gramStart"/>
      <w:r>
        <w:rPr>
          <w:rFonts w:ascii="Trebuchet MS" w:hAnsi="Trebuchet MS"/>
          <w:sz w:val="20"/>
          <w:szCs w:val="20"/>
        </w:rPr>
        <w:t>a.</w:t>
      </w:r>
      <w:r w:rsidRPr="00A000B1">
        <w:rPr>
          <w:rFonts w:ascii="Trebuchet MS" w:hAnsi="Trebuchet MS"/>
          <w:sz w:val="20"/>
          <w:szCs w:val="20"/>
        </w:rPr>
        <w:t>Recognize</w:t>
      </w:r>
      <w:proofErr w:type="spellEnd"/>
      <w:proofErr w:type="gramEnd"/>
      <w:r w:rsidRPr="00A000B1">
        <w:rPr>
          <w:rFonts w:ascii="Trebuchet MS" w:hAnsi="Trebuchet MS"/>
          <w:sz w:val="20"/>
          <w:szCs w:val="20"/>
        </w:rPr>
        <w:t xml:space="preserve"> characteristic tone quality utilizing proper embouch</w:t>
      </w:r>
      <w:r>
        <w:rPr>
          <w:rFonts w:ascii="Trebuchet MS" w:hAnsi="Trebuchet MS"/>
          <w:sz w:val="20"/>
          <w:szCs w:val="20"/>
        </w:rPr>
        <w:t>ure, playing position, posture,</w:t>
      </w:r>
    </w:p>
    <w:p w14:paraId="76C56ED4" w14:textId="77777777" w:rsidR="006B7FE9" w:rsidRPr="00A000B1" w:rsidRDefault="006B7FE9" w:rsidP="006B7FE9">
      <w:pPr>
        <w:rPr>
          <w:rFonts w:ascii="Trebuchet MS" w:hAnsi="Trebuchet MS"/>
          <w:sz w:val="20"/>
          <w:szCs w:val="20"/>
        </w:rPr>
      </w:pPr>
      <w:proofErr w:type="gramStart"/>
      <w:r w:rsidRPr="00A000B1">
        <w:rPr>
          <w:rFonts w:ascii="Trebuchet MS" w:hAnsi="Trebuchet MS"/>
          <w:sz w:val="20"/>
          <w:szCs w:val="20"/>
        </w:rPr>
        <w:t>breathing</w:t>
      </w:r>
      <w:proofErr w:type="gramEnd"/>
      <w:r w:rsidRPr="00A000B1">
        <w:rPr>
          <w:rFonts w:ascii="Trebuchet MS" w:hAnsi="Trebuchet MS"/>
          <w:sz w:val="20"/>
          <w:szCs w:val="20"/>
        </w:rPr>
        <w:t xml:space="preserve"> techniques, articulation, and appropriate percussion technique. </w:t>
      </w:r>
    </w:p>
    <w:p w14:paraId="0F39A066" w14:textId="77777777" w:rsidR="006B7FE9" w:rsidRPr="00A000B1" w:rsidRDefault="006B7FE9" w:rsidP="006B7FE9">
      <w:pPr>
        <w:rPr>
          <w:rFonts w:ascii="Trebuchet MS" w:hAnsi="Trebuchet MS"/>
          <w:sz w:val="20"/>
          <w:szCs w:val="20"/>
        </w:rPr>
      </w:pPr>
    </w:p>
    <w:p w14:paraId="30CB1364" w14:textId="77777777" w:rsidR="006B7FE9" w:rsidRPr="00A000B1" w:rsidRDefault="006B7FE9" w:rsidP="006B7FE9">
      <w:pPr>
        <w:rPr>
          <w:rFonts w:ascii="Trebuchet MS" w:hAnsi="Trebuchet MS"/>
          <w:sz w:val="20"/>
          <w:szCs w:val="20"/>
        </w:rPr>
      </w:pPr>
      <w:r w:rsidRPr="00A000B1">
        <w:rPr>
          <w:rFonts w:ascii="Trebuchet MS" w:hAnsi="Trebuchet MS"/>
          <w:sz w:val="20"/>
          <w:szCs w:val="20"/>
        </w:rPr>
        <w:t xml:space="preserve">MESBB.4 - Improvising melodies, variations, and accompaniments </w:t>
      </w:r>
    </w:p>
    <w:p w14:paraId="79B3AEDA" w14:textId="77777777" w:rsidR="006B7FE9" w:rsidRDefault="006B7FE9" w:rsidP="006B7FE9">
      <w:pPr>
        <w:rPr>
          <w:rFonts w:ascii="Trebuchet MS" w:hAnsi="Trebuchet MS"/>
          <w:sz w:val="20"/>
          <w:szCs w:val="20"/>
        </w:rPr>
      </w:pPr>
      <w:proofErr w:type="spellStart"/>
      <w:proofErr w:type="gramStart"/>
      <w:r>
        <w:rPr>
          <w:rFonts w:ascii="Trebuchet MS" w:hAnsi="Trebuchet MS"/>
          <w:sz w:val="20"/>
          <w:szCs w:val="20"/>
        </w:rPr>
        <w:t>a.</w:t>
      </w:r>
      <w:r w:rsidRPr="00A000B1">
        <w:rPr>
          <w:rFonts w:ascii="Trebuchet MS" w:hAnsi="Trebuchet MS"/>
          <w:sz w:val="20"/>
          <w:szCs w:val="20"/>
        </w:rPr>
        <w:t>Improvise</w:t>
      </w:r>
      <w:proofErr w:type="spellEnd"/>
      <w:proofErr w:type="gramEnd"/>
      <w:r w:rsidRPr="00A000B1">
        <w:rPr>
          <w:rFonts w:ascii="Trebuchet MS" w:hAnsi="Trebuchet MS"/>
          <w:sz w:val="20"/>
          <w:szCs w:val="20"/>
        </w:rPr>
        <w:t xml:space="preserve"> rhythmic patterns by clapping, singing, or playing an instrument. </w:t>
      </w:r>
    </w:p>
    <w:p w14:paraId="7D47E4FE" w14:textId="77777777" w:rsidR="006B7FE9" w:rsidRPr="00A000B1" w:rsidRDefault="006B7FE9" w:rsidP="006B7FE9">
      <w:pPr>
        <w:rPr>
          <w:rFonts w:ascii="Trebuchet MS" w:hAnsi="Trebuchet MS"/>
          <w:sz w:val="20"/>
          <w:szCs w:val="20"/>
        </w:rPr>
      </w:pPr>
    </w:p>
    <w:p w14:paraId="4A28D198" w14:textId="77777777" w:rsidR="006B7FE9" w:rsidRPr="00A000B1" w:rsidRDefault="006B7FE9" w:rsidP="006B7FE9">
      <w:pPr>
        <w:rPr>
          <w:rFonts w:ascii="Trebuchet MS" w:hAnsi="Trebuchet MS"/>
          <w:sz w:val="20"/>
          <w:szCs w:val="20"/>
        </w:rPr>
      </w:pPr>
      <w:r w:rsidRPr="00A000B1">
        <w:rPr>
          <w:rFonts w:ascii="Trebuchet MS" w:hAnsi="Trebuchet MS"/>
          <w:sz w:val="20"/>
          <w:szCs w:val="20"/>
        </w:rPr>
        <w:t xml:space="preserve">MESBB.6 - Listening to, analyzing, and describing music </w:t>
      </w:r>
    </w:p>
    <w:p w14:paraId="1AFD8EA9" w14:textId="77777777" w:rsidR="006B7FE9" w:rsidRPr="00103DAF" w:rsidRDefault="006B7FE9" w:rsidP="006B7FE9">
      <w:pPr>
        <w:rPr>
          <w:rFonts w:ascii="Trebuchet MS" w:hAnsi="Trebuchet MS"/>
          <w:sz w:val="20"/>
          <w:szCs w:val="20"/>
        </w:rPr>
      </w:pPr>
      <w:r>
        <w:rPr>
          <w:rFonts w:ascii="Trebuchet MS" w:hAnsi="Trebuchet MS"/>
          <w:sz w:val="20"/>
          <w:szCs w:val="20"/>
        </w:rPr>
        <w:t xml:space="preserve">c. </w:t>
      </w:r>
      <w:r w:rsidRPr="00A000B1">
        <w:rPr>
          <w:rFonts w:ascii="Trebuchet MS" w:hAnsi="Trebuchet MS"/>
          <w:sz w:val="20"/>
          <w:szCs w:val="20"/>
        </w:rPr>
        <w:t>Compare and contrast musical works based on genre and culture.</w:t>
      </w:r>
    </w:p>
    <w:p w14:paraId="0C56A617" w14:textId="77777777" w:rsidR="006B7FE9" w:rsidRPr="00103DAF" w:rsidRDefault="006B7FE9" w:rsidP="006B7FE9">
      <w:pPr>
        <w:rPr>
          <w:rFonts w:ascii="Trebuchet MS" w:hAnsi="Trebuchet MS"/>
          <w:sz w:val="20"/>
          <w:szCs w:val="20"/>
        </w:rPr>
      </w:pPr>
    </w:p>
    <w:p w14:paraId="732E78C6" w14:textId="77777777" w:rsidR="006B7FE9" w:rsidRPr="00103DAF" w:rsidRDefault="006B7FE9" w:rsidP="006B7FE9">
      <w:pPr>
        <w:rPr>
          <w:rFonts w:ascii="Trebuchet MS" w:hAnsi="Trebuchet MS"/>
          <w:sz w:val="20"/>
          <w:szCs w:val="20"/>
        </w:rPr>
      </w:pPr>
    </w:p>
    <w:p w14:paraId="58DC3B84" w14:textId="77777777" w:rsidR="006B7FE9" w:rsidRPr="00103DAF" w:rsidRDefault="006B7FE9" w:rsidP="006B7FE9">
      <w:pPr>
        <w:rPr>
          <w:rFonts w:ascii="Trebuchet MS" w:hAnsi="Trebuchet MS"/>
          <w:b/>
          <w:sz w:val="20"/>
          <w:szCs w:val="20"/>
        </w:rPr>
      </w:pPr>
      <w:r w:rsidRPr="00103DAF">
        <w:rPr>
          <w:rFonts w:ascii="Trebuchet MS" w:hAnsi="Trebuchet MS"/>
          <w:b/>
          <w:sz w:val="20"/>
          <w:szCs w:val="20"/>
        </w:rPr>
        <w:t>Grades 6-8</w:t>
      </w:r>
    </w:p>
    <w:p w14:paraId="13E40CE6" w14:textId="77777777" w:rsidR="006B7FE9" w:rsidRPr="00103DAF" w:rsidRDefault="006B7FE9" w:rsidP="006B7FE9">
      <w:pPr>
        <w:rPr>
          <w:rFonts w:ascii="Trebuchet MS" w:hAnsi="Trebuchet MS"/>
          <w:b/>
          <w:sz w:val="20"/>
          <w:szCs w:val="20"/>
        </w:rPr>
      </w:pPr>
    </w:p>
    <w:p w14:paraId="2ECF9425"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MMSAO.8 – Understanding relationships between music, the other arts, and disciplines outside the arts</w:t>
      </w:r>
    </w:p>
    <w:p w14:paraId="6C7318F2" w14:textId="77777777" w:rsidR="006B7FE9" w:rsidRPr="00103DAF" w:rsidRDefault="006B7FE9" w:rsidP="006B7FE9">
      <w:pPr>
        <w:pStyle w:val="ListParagraph"/>
        <w:numPr>
          <w:ilvl w:val="0"/>
          <w:numId w:val="18"/>
        </w:numPr>
        <w:rPr>
          <w:rFonts w:ascii="Trebuchet MS" w:hAnsi="Trebuchet MS"/>
          <w:sz w:val="20"/>
          <w:szCs w:val="20"/>
        </w:rPr>
      </w:pPr>
      <w:r w:rsidRPr="00103DAF">
        <w:rPr>
          <w:rFonts w:ascii="Trebuchet MS" w:hAnsi="Trebuchet MS"/>
          <w:sz w:val="20"/>
          <w:szCs w:val="20"/>
        </w:rPr>
        <w:t xml:space="preserve">Explain how music contributes to a </w:t>
      </w:r>
      <w:proofErr w:type="gramStart"/>
      <w:r w:rsidRPr="00103DAF">
        <w:rPr>
          <w:rFonts w:ascii="Trebuchet MS" w:hAnsi="Trebuchet MS"/>
          <w:sz w:val="20"/>
          <w:szCs w:val="20"/>
        </w:rPr>
        <w:t>well rounded</w:t>
      </w:r>
      <w:proofErr w:type="gramEnd"/>
      <w:r w:rsidRPr="00103DAF">
        <w:rPr>
          <w:rFonts w:ascii="Trebuchet MS" w:hAnsi="Trebuchet MS"/>
          <w:sz w:val="20"/>
          <w:szCs w:val="20"/>
        </w:rPr>
        <w:t xml:space="preserve"> education. </w:t>
      </w:r>
    </w:p>
    <w:p w14:paraId="1690DD06" w14:textId="77777777" w:rsidR="006B7FE9" w:rsidRPr="00103DAF" w:rsidRDefault="006B7FE9" w:rsidP="006B7FE9">
      <w:pPr>
        <w:pStyle w:val="ListParagraph"/>
        <w:numPr>
          <w:ilvl w:val="0"/>
          <w:numId w:val="18"/>
        </w:numPr>
        <w:rPr>
          <w:rFonts w:ascii="Trebuchet MS" w:hAnsi="Trebuchet MS"/>
          <w:sz w:val="20"/>
          <w:szCs w:val="20"/>
        </w:rPr>
      </w:pPr>
      <w:r w:rsidRPr="00103DAF">
        <w:rPr>
          <w:rFonts w:ascii="Trebuchet MS" w:hAnsi="Trebuchet MS"/>
          <w:sz w:val="20"/>
          <w:szCs w:val="20"/>
        </w:rPr>
        <w:t>Establish awareness that all subjects are related to music.</w:t>
      </w:r>
    </w:p>
    <w:p w14:paraId="4E7BF23D" w14:textId="77777777" w:rsidR="006B7FE9" w:rsidRPr="00103DAF" w:rsidRDefault="006B7FE9" w:rsidP="006B7FE9">
      <w:pPr>
        <w:rPr>
          <w:rFonts w:ascii="Trebuchet MS" w:hAnsi="Trebuchet MS"/>
          <w:sz w:val="20"/>
          <w:szCs w:val="20"/>
        </w:rPr>
      </w:pPr>
    </w:p>
    <w:p w14:paraId="0408FDC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MMSAO.9 – Understanding music in relation to history and culture</w:t>
      </w:r>
    </w:p>
    <w:p w14:paraId="67FD940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Identify and compare performance styles of music learned in class.</w:t>
      </w:r>
    </w:p>
    <w:p w14:paraId="0625131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b. Discuss characteristics of music from various societies and cultures. </w:t>
      </w:r>
    </w:p>
    <w:p w14:paraId="5758EE9B"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Compare, in several cultures of the world, functions music serves, roles of musicians, and conditions under which music is typically performed.</w:t>
      </w:r>
    </w:p>
    <w:p w14:paraId="09C68714" w14:textId="77777777" w:rsidR="006B7FE9" w:rsidRPr="00103DAF" w:rsidRDefault="006B7FE9" w:rsidP="006B7FE9">
      <w:pPr>
        <w:rPr>
          <w:rFonts w:ascii="Trebuchet MS" w:hAnsi="Trebuchet MS"/>
          <w:b/>
          <w:sz w:val="20"/>
          <w:szCs w:val="20"/>
        </w:rPr>
      </w:pPr>
    </w:p>
    <w:p w14:paraId="2038CAC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M2GM.7 – Evaluating music and music performances</w:t>
      </w:r>
    </w:p>
    <w:p w14:paraId="3DC81D3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Evaluate musical performances of themselves and others.</w:t>
      </w:r>
    </w:p>
    <w:p w14:paraId="4114C60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Explain personal preferences for specific musical works using appropriate</w:t>
      </w:r>
    </w:p>
    <w:p w14:paraId="54FDE397"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vocabulary</w:t>
      </w:r>
      <w:proofErr w:type="gramEnd"/>
      <w:r w:rsidRPr="00103DAF">
        <w:rPr>
          <w:rFonts w:ascii="Trebuchet MS" w:hAnsi="Trebuchet MS"/>
          <w:sz w:val="20"/>
          <w:szCs w:val="20"/>
        </w:rPr>
        <w:t>.</w:t>
      </w:r>
    </w:p>
    <w:p w14:paraId="2B110B06" w14:textId="77777777" w:rsidR="006B7FE9" w:rsidRPr="00103DAF" w:rsidRDefault="006B7FE9" w:rsidP="006B7FE9">
      <w:pPr>
        <w:rPr>
          <w:rFonts w:ascii="Trebuchet MS" w:hAnsi="Trebuchet MS"/>
          <w:sz w:val="20"/>
          <w:szCs w:val="20"/>
        </w:rPr>
      </w:pPr>
    </w:p>
    <w:p w14:paraId="47E09FA0" w14:textId="77777777" w:rsidR="006B7FE9" w:rsidRPr="00103DAF" w:rsidRDefault="006B7FE9" w:rsidP="006B7FE9">
      <w:pPr>
        <w:rPr>
          <w:rFonts w:ascii="Trebuchet MS" w:hAnsi="Trebuchet MS"/>
          <w:sz w:val="20"/>
          <w:szCs w:val="20"/>
        </w:rPr>
      </w:pPr>
    </w:p>
    <w:p w14:paraId="0F588AAE"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M2GM.10 – Moving, alone and with others, to a varied repertoire of music</w:t>
      </w:r>
    </w:p>
    <w:p w14:paraId="52CCE89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a. Respond to contrasts and events in music with gross and fine </w:t>
      </w:r>
      <w:proofErr w:type="spellStart"/>
      <w:r w:rsidRPr="00103DAF">
        <w:rPr>
          <w:rFonts w:ascii="Trebuchet MS" w:hAnsi="Trebuchet MS"/>
          <w:sz w:val="20"/>
          <w:szCs w:val="20"/>
        </w:rPr>
        <w:t>locomotor</w:t>
      </w:r>
      <w:proofErr w:type="spellEnd"/>
    </w:p>
    <w:p w14:paraId="1A0499BE"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and</w:t>
      </w:r>
      <w:proofErr w:type="gramEnd"/>
      <w:r w:rsidRPr="00103DAF">
        <w:rPr>
          <w:rFonts w:ascii="Trebuchet MS" w:hAnsi="Trebuchet MS"/>
          <w:sz w:val="20"/>
          <w:szCs w:val="20"/>
        </w:rPr>
        <w:t xml:space="preserve"> non-</w:t>
      </w:r>
      <w:proofErr w:type="spellStart"/>
      <w:r w:rsidRPr="00103DAF">
        <w:rPr>
          <w:rFonts w:ascii="Trebuchet MS" w:hAnsi="Trebuchet MS"/>
          <w:sz w:val="20"/>
          <w:szCs w:val="20"/>
        </w:rPr>
        <w:t>locomotor</w:t>
      </w:r>
      <w:proofErr w:type="spellEnd"/>
      <w:r w:rsidRPr="00103DAF">
        <w:rPr>
          <w:rFonts w:ascii="Trebuchet MS" w:hAnsi="Trebuchet MS"/>
          <w:sz w:val="20"/>
          <w:szCs w:val="20"/>
        </w:rPr>
        <w:t xml:space="preserve"> movements.</w:t>
      </w:r>
    </w:p>
    <w:p w14:paraId="3D8AC52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Perform choreographed and non-choreographed movements.</w:t>
      </w:r>
    </w:p>
    <w:p w14:paraId="0FBAF6D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Perform line and circle dances.</w:t>
      </w:r>
    </w:p>
    <w:p w14:paraId="129C3F05" w14:textId="77777777" w:rsidR="006B7FE9" w:rsidRPr="00103DAF" w:rsidRDefault="006B7FE9" w:rsidP="006B7FE9">
      <w:pPr>
        <w:rPr>
          <w:rFonts w:ascii="Trebuchet MS" w:hAnsi="Trebuchet MS"/>
          <w:b/>
          <w:sz w:val="20"/>
          <w:szCs w:val="20"/>
        </w:rPr>
      </w:pPr>
    </w:p>
    <w:p w14:paraId="0F2A5D0A" w14:textId="77777777" w:rsidR="006B7FE9" w:rsidRPr="00103DAF" w:rsidRDefault="006B7FE9" w:rsidP="006B7FE9">
      <w:pPr>
        <w:rPr>
          <w:rFonts w:ascii="Trebuchet MS" w:hAnsi="Trebuchet MS"/>
          <w:sz w:val="20"/>
          <w:szCs w:val="20"/>
        </w:rPr>
      </w:pPr>
    </w:p>
    <w:p w14:paraId="6740014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M3GM.8 – Understanding relationships between music, the other arts, and disciplines outside the arts</w:t>
      </w:r>
    </w:p>
    <w:p w14:paraId="1D7DE6E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Describe the relationship between music and the other arts.</w:t>
      </w:r>
    </w:p>
    <w:p w14:paraId="0210B55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Describe the relationship between music and disciplines outside the arts.</w:t>
      </w:r>
    </w:p>
    <w:p w14:paraId="5608A623" w14:textId="77777777" w:rsidR="006B7FE9" w:rsidRPr="00103DAF" w:rsidRDefault="006B7FE9" w:rsidP="006B7FE9">
      <w:pPr>
        <w:rPr>
          <w:rFonts w:ascii="Trebuchet MS" w:hAnsi="Trebuchet MS"/>
          <w:sz w:val="20"/>
          <w:szCs w:val="20"/>
        </w:rPr>
      </w:pPr>
    </w:p>
    <w:p w14:paraId="24DA7206"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M3GM.10 – Moving, alone and with others, to a varied repertoire of music</w:t>
      </w:r>
    </w:p>
    <w:p w14:paraId="6B550A7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a. Respond to contrasts and events in music with gross and fine </w:t>
      </w:r>
      <w:proofErr w:type="spellStart"/>
      <w:r w:rsidRPr="00103DAF">
        <w:rPr>
          <w:rFonts w:ascii="Trebuchet MS" w:hAnsi="Trebuchet MS"/>
          <w:sz w:val="20"/>
          <w:szCs w:val="20"/>
        </w:rPr>
        <w:t>locomotor</w:t>
      </w:r>
      <w:proofErr w:type="spellEnd"/>
    </w:p>
    <w:p w14:paraId="387FA9EF"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and</w:t>
      </w:r>
      <w:proofErr w:type="gramEnd"/>
      <w:r w:rsidRPr="00103DAF">
        <w:rPr>
          <w:rFonts w:ascii="Trebuchet MS" w:hAnsi="Trebuchet MS"/>
          <w:sz w:val="20"/>
          <w:szCs w:val="20"/>
        </w:rPr>
        <w:t xml:space="preserve"> non-</w:t>
      </w:r>
      <w:proofErr w:type="spellStart"/>
      <w:r w:rsidRPr="00103DAF">
        <w:rPr>
          <w:rFonts w:ascii="Trebuchet MS" w:hAnsi="Trebuchet MS"/>
          <w:sz w:val="20"/>
          <w:szCs w:val="20"/>
        </w:rPr>
        <w:t>locomotor</w:t>
      </w:r>
      <w:proofErr w:type="spellEnd"/>
      <w:r w:rsidRPr="00103DAF">
        <w:rPr>
          <w:rFonts w:ascii="Trebuchet MS" w:hAnsi="Trebuchet MS"/>
          <w:sz w:val="20"/>
          <w:szCs w:val="20"/>
        </w:rPr>
        <w:t xml:space="preserve"> movements.</w:t>
      </w:r>
    </w:p>
    <w:p w14:paraId="14A717E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Perform choreographed and non-choreographed movements.</w:t>
      </w:r>
    </w:p>
    <w:p w14:paraId="694CF034" w14:textId="77777777" w:rsidR="006B7FE9" w:rsidRPr="00103DAF" w:rsidRDefault="006B7FE9" w:rsidP="006B7FE9">
      <w:pPr>
        <w:rPr>
          <w:rFonts w:ascii="Trebuchet MS" w:hAnsi="Trebuchet MS"/>
          <w:b/>
          <w:sz w:val="20"/>
          <w:szCs w:val="20"/>
        </w:rPr>
      </w:pPr>
      <w:r w:rsidRPr="00103DAF">
        <w:rPr>
          <w:rFonts w:ascii="Trebuchet MS" w:hAnsi="Trebuchet MS"/>
          <w:sz w:val="20"/>
          <w:szCs w:val="20"/>
        </w:rPr>
        <w:t>c. Perform line and circle dances with and without a partner.</w:t>
      </w:r>
    </w:p>
    <w:p w14:paraId="47A7DB53" w14:textId="77777777" w:rsidR="006B7FE9" w:rsidRPr="00103DAF" w:rsidRDefault="006B7FE9" w:rsidP="006B7FE9">
      <w:pPr>
        <w:rPr>
          <w:rFonts w:ascii="Trebuchet MS" w:hAnsi="Trebuchet MS"/>
          <w:b/>
          <w:sz w:val="20"/>
          <w:szCs w:val="20"/>
        </w:rPr>
      </w:pPr>
    </w:p>
    <w:p w14:paraId="0D95D03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M4GM.8 – Understanding relationships between music, the other arts, and disciplines outside the arts</w:t>
      </w:r>
    </w:p>
    <w:p w14:paraId="47620914"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Describe the relationship between music and the other arts.</w:t>
      </w:r>
    </w:p>
    <w:p w14:paraId="17030D1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Describe the relationship between music and disciplines outside the arts.</w:t>
      </w:r>
    </w:p>
    <w:p w14:paraId="6B1A40D6" w14:textId="77777777" w:rsidR="006B7FE9" w:rsidRPr="00103DAF" w:rsidRDefault="006B7FE9" w:rsidP="006B7FE9">
      <w:pPr>
        <w:rPr>
          <w:rFonts w:ascii="Trebuchet MS" w:hAnsi="Trebuchet MS"/>
          <w:sz w:val="20"/>
          <w:szCs w:val="20"/>
        </w:rPr>
      </w:pPr>
    </w:p>
    <w:p w14:paraId="693639E4"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M5GM.9 – Understanding music in relation to history and culture</w:t>
      </w:r>
    </w:p>
    <w:p w14:paraId="6057CC3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Perform, listen, move and/or distinguish between music from various</w:t>
      </w:r>
    </w:p>
    <w:p w14:paraId="234386B9"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historical</w:t>
      </w:r>
      <w:proofErr w:type="gramEnd"/>
      <w:r w:rsidRPr="00103DAF">
        <w:rPr>
          <w:rFonts w:ascii="Trebuchet MS" w:hAnsi="Trebuchet MS"/>
          <w:sz w:val="20"/>
          <w:szCs w:val="20"/>
        </w:rPr>
        <w:t xml:space="preserve"> periods and cultures from the Civil War to present (e.g., jazz, musical theater, rock-n-roll, country, gospel, new age, rap, heavy metal, pop).</w:t>
      </w:r>
    </w:p>
    <w:p w14:paraId="70942804"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Describe the role of music and musicians in various historical time periods.</w:t>
      </w:r>
    </w:p>
    <w:p w14:paraId="7ED0263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Demonstrate appropriate audience behavior for the context and style of music performed.</w:t>
      </w:r>
    </w:p>
    <w:p w14:paraId="125753D1" w14:textId="77777777" w:rsidR="006B7FE9" w:rsidRPr="00103DAF" w:rsidRDefault="006B7FE9" w:rsidP="006B7FE9">
      <w:pPr>
        <w:rPr>
          <w:rFonts w:ascii="Trebuchet MS" w:hAnsi="Trebuchet MS"/>
          <w:sz w:val="20"/>
          <w:szCs w:val="20"/>
        </w:rPr>
      </w:pPr>
    </w:p>
    <w:p w14:paraId="3B373D3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M6GM.1 – Singing, alone and with others, a varied repertoire of music</w:t>
      </w:r>
    </w:p>
    <w:p w14:paraId="5133201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Sing accurately, with good breath control, and attention to tone quality throughout their ranges.</w:t>
      </w:r>
    </w:p>
    <w:p w14:paraId="31641C4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Sing with expression and technical accuracy in unison and simple harmonic settings.</w:t>
      </w:r>
    </w:p>
    <w:p w14:paraId="689CBF0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Sing music of diverse genres and cultures, with appropriate representation of culture and style.</w:t>
      </w:r>
    </w:p>
    <w:p w14:paraId="60597271" w14:textId="77777777" w:rsidR="006B7FE9" w:rsidRPr="00103DAF" w:rsidRDefault="006B7FE9" w:rsidP="006B7FE9">
      <w:pPr>
        <w:rPr>
          <w:rFonts w:ascii="Trebuchet MS" w:hAnsi="Trebuchet MS"/>
          <w:sz w:val="20"/>
          <w:szCs w:val="20"/>
        </w:rPr>
      </w:pPr>
    </w:p>
    <w:p w14:paraId="62883F6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M6GM.8 – Understanding relationships between music, the other arts, and disciplines outside the arts</w:t>
      </w:r>
    </w:p>
    <w:p w14:paraId="1FF530E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Compare two art forms and summarize their common characteristics.</w:t>
      </w:r>
    </w:p>
    <w:p w14:paraId="1C61E9A2"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Recognize the interrelated principles and subject matter between music</w:t>
      </w:r>
    </w:p>
    <w:p w14:paraId="734CABEA"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and</w:t>
      </w:r>
      <w:proofErr w:type="gramEnd"/>
      <w:r w:rsidRPr="00103DAF">
        <w:rPr>
          <w:rFonts w:ascii="Trebuchet MS" w:hAnsi="Trebuchet MS"/>
          <w:sz w:val="20"/>
          <w:szCs w:val="20"/>
        </w:rPr>
        <w:t xml:space="preserve"> other core curriculum.</w:t>
      </w:r>
    </w:p>
    <w:p w14:paraId="5F6C1576" w14:textId="77777777" w:rsidR="006B7FE9" w:rsidRPr="00103DAF" w:rsidRDefault="006B7FE9" w:rsidP="006B7FE9">
      <w:pPr>
        <w:pStyle w:val="ListParagraph"/>
        <w:numPr>
          <w:ilvl w:val="0"/>
          <w:numId w:val="18"/>
        </w:numPr>
        <w:rPr>
          <w:rFonts w:ascii="Trebuchet MS" w:hAnsi="Trebuchet MS"/>
          <w:sz w:val="20"/>
          <w:szCs w:val="20"/>
        </w:rPr>
      </w:pPr>
      <w:r w:rsidRPr="00103DAF">
        <w:rPr>
          <w:rFonts w:ascii="Trebuchet MS" w:hAnsi="Trebuchet MS"/>
          <w:sz w:val="20"/>
          <w:szCs w:val="20"/>
        </w:rPr>
        <w:t>Recognize various career paths in music.</w:t>
      </w:r>
    </w:p>
    <w:p w14:paraId="5080279C" w14:textId="77777777" w:rsidR="006B7FE9" w:rsidRPr="00103DAF" w:rsidRDefault="006B7FE9" w:rsidP="006B7FE9">
      <w:pPr>
        <w:rPr>
          <w:rFonts w:ascii="Trebuchet MS" w:hAnsi="Trebuchet MS"/>
          <w:sz w:val="20"/>
          <w:szCs w:val="20"/>
        </w:rPr>
      </w:pPr>
    </w:p>
    <w:p w14:paraId="5F7C5A0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M7GM.2 – Performing on instruments, alone and with others, a varied repertoire of music</w:t>
      </w:r>
    </w:p>
    <w:p w14:paraId="4097580D"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Perform on at least one instrument accurately and independently, or in a small or large ensemble with appropriate posture, playing position, technique, and expression.</w:t>
      </w:r>
    </w:p>
    <w:p w14:paraId="0919AE76"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Play by ear simple melodies and harmonic accompaniments.</w:t>
      </w:r>
    </w:p>
    <w:p w14:paraId="3946A023"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Perform music of diverse genres and cultures, with appropriate</w:t>
      </w:r>
    </w:p>
    <w:p w14:paraId="657A2C30"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representation</w:t>
      </w:r>
      <w:proofErr w:type="gramEnd"/>
      <w:r w:rsidRPr="00103DAF">
        <w:rPr>
          <w:rFonts w:ascii="Trebuchet MS" w:hAnsi="Trebuchet MS"/>
          <w:sz w:val="20"/>
          <w:szCs w:val="20"/>
        </w:rPr>
        <w:t xml:space="preserve"> of culture and style.</w:t>
      </w:r>
    </w:p>
    <w:p w14:paraId="1AFE2699" w14:textId="77777777" w:rsidR="006B7FE9" w:rsidRPr="00103DAF" w:rsidRDefault="006B7FE9" w:rsidP="006B7FE9">
      <w:pPr>
        <w:rPr>
          <w:rFonts w:ascii="Trebuchet MS" w:hAnsi="Trebuchet MS"/>
          <w:sz w:val="20"/>
          <w:szCs w:val="20"/>
        </w:rPr>
      </w:pPr>
    </w:p>
    <w:p w14:paraId="231B8A6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M8GM.1 - Singing, alone and with others, a varied repertoire of music</w:t>
      </w:r>
    </w:p>
    <w:p w14:paraId="729994E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Sing accurately, with good breath control, and attention to tone quality throughout their ranges.</w:t>
      </w:r>
    </w:p>
    <w:p w14:paraId="08F2CCB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Sing with expression and technical accuracy in unison and simple harmonic</w:t>
      </w:r>
      <w:r w:rsidRPr="00103DAF">
        <w:rPr>
          <w:rFonts w:ascii="Trebuchet MS" w:hAnsi="Trebuchet MS"/>
          <w:b/>
          <w:sz w:val="20"/>
          <w:szCs w:val="20"/>
        </w:rPr>
        <w:t xml:space="preserve"> </w:t>
      </w:r>
      <w:r w:rsidRPr="00103DAF">
        <w:rPr>
          <w:rFonts w:ascii="Trebuchet MS" w:hAnsi="Trebuchet MS"/>
          <w:sz w:val="20"/>
          <w:szCs w:val="20"/>
        </w:rPr>
        <w:t>settings.</w:t>
      </w:r>
    </w:p>
    <w:p w14:paraId="65A5790D"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Sing music of diverse genres and cultures, with appropriate representation of culture and style.</w:t>
      </w:r>
    </w:p>
    <w:p w14:paraId="1821D45F" w14:textId="77777777" w:rsidR="006B7FE9" w:rsidRPr="00103DAF" w:rsidRDefault="006B7FE9" w:rsidP="006B7FE9">
      <w:pPr>
        <w:rPr>
          <w:rFonts w:ascii="Trebuchet MS" w:hAnsi="Trebuchet MS"/>
          <w:sz w:val="20"/>
          <w:szCs w:val="20"/>
        </w:rPr>
      </w:pPr>
    </w:p>
    <w:p w14:paraId="64DD0286" w14:textId="77777777" w:rsidR="006B7FE9" w:rsidRPr="00103DAF" w:rsidRDefault="006B7FE9" w:rsidP="006B7FE9">
      <w:pPr>
        <w:rPr>
          <w:rFonts w:ascii="Trebuchet MS" w:hAnsi="Trebuchet MS"/>
          <w:sz w:val="20"/>
          <w:szCs w:val="20"/>
        </w:rPr>
      </w:pPr>
    </w:p>
    <w:p w14:paraId="0DB6A97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M8GM.9 - Understanding music in relation to history and culture</w:t>
      </w:r>
    </w:p>
    <w:p w14:paraId="3391264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Describe distinguishing characteristics of representative music genres and</w:t>
      </w:r>
    </w:p>
    <w:p w14:paraId="62776EE0"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styles</w:t>
      </w:r>
      <w:proofErr w:type="gramEnd"/>
      <w:r w:rsidRPr="00103DAF">
        <w:rPr>
          <w:rFonts w:ascii="Trebuchet MS" w:hAnsi="Trebuchet MS"/>
          <w:sz w:val="20"/>
          <w:szCs w:val="20"/>
        </w:rPr>
        <w:t xml:space="preserve"> from a variety of cultures.</w:t>
      </w:r>
    </w:p>
    <w:p w14:paraId="1AE580D6"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b. Classify exemplary musical works by genre and style and recognize </w:t>
      </w:r>
      <w:proofErr w:type="gramStart"/>
      <w:r w:rsidRPr="00103DAF">
        <w:rPr>
          <w:rFonts w:ascii="Trebuchet MS" w:hAnsi="Trebuchet MS"/>
          <w:sz w:val="20"/>
          <w:szCs w:val="20"/>
        </w:rPr>
        <w:t>their</w:t>
      </w:r>
      <w:proofErr w:type="gramEnd"/>
    </w:p>
    <w:p w14:paraId="718C5613"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identifying</w:t>
      </w:r>
      <w:proofErr w:type="gramEnd"/>
      <w:r w:rsidRPr="00103DAF">
        <w:rPr>
          <w:rFonts w:ascii="Trebuchet MS" w:hAnsi="Trebuchet MS"/>
          <w:sz w:val="20"/>
          <w:szCs w:val="20"/>
        </w:rPr>
        <w:t xml:space="preserve"> characteristics.</w:t>
      </w:r>
    </w:p>
    <w:p w14:paraId="2FCF09EB"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Compare music of several world cultures identifying the function and role</w:t>
      </w:r>
    </w:p>
    <w:p w14:paraId="34BC4F51"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of</w:t>
      </w:r>
      <w:proofErr w:type="gramEnd"/>
      <w:r w:rsidRPr="00103DAF">
        <w:rPr>
          <w:rFonts w:ascii="Trebuchet MS" w:hAnsi="Trebuchet MS"/>
          <w:sz w:val="20"/>
          <w:szCs w:val="20"/>
        </w:rPr>
        <w:t xml:space="preserve"> music, their musicians and their respective performance conditions.</w:t>
      </w:r>
    </w:p>
    <w:p w14:paraId="373BB33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d. Demonstrate appropriate performance etiquette as a performer and a</w:t>
      </w:r>
    </w:p>
    <w:p w14:paraId="08560D56" w14:textId="77777777" w:rsidR="006B7FE9" w:rsidRDefault="006B7FE9" w:rsidP="006B7FE9">
      <w:pPr>
        <w:rPr>
          <w:rFonts w:ascii="Trebuchet MS" w:hAnsi="Trebuchet MS"/>
          <w:sz w:val="20"/>
          <w:szCs w:val="20"/>
        </w:rPr>
      </w:pPr>
      <w:proofErr w:type="gramStart"/>
      <w:r w:rsidRPr="00103DAF">
        <w:rPr>
          <w:rFonts w:ascii="Trebuchet MS" w:hAnsi="Trebuchet MS"/>
          <w:sz w:val="20"/>
          <w:szCs w:val="20"/>
        </w:rPr>
        <w:t>listener</w:t>
      </w:r>
      <w:proofErr w:type="gramEnd"/>
      <w:r w:rsidRPr="00103DAF">
        <w:rPr>
          <w:rFonts w:ascii="Trebuchet MS" w:hAnsi="Trebuchet MS"/>
          <w:sz w:val="20"/>
          <w:szCs w:val="20"/>
        </w:rPr>
        <w:t xml:space="preserve"> in a variety of performance settings.</w:t>
      </w:r>
    </w:p>
    <w:p w14:paraId="684A4800" w14:textId="77777777" w:rsidR="006B7FE9" w:rsidRDefault="006B7FE9" w:rsidP="006B7FE9">
      <w:pPr>
        <w:rPr>
          <w:rFonts w:ascii="Trebuchet MS" w:hAnsi="Trebuchet MS"/>
          <w:sz w:val="20"/>
          <w:szCs w:val="20"/>
        </w:rPr>
      </w:pPr>
    </w:p>
    <w:p w14:paraId="04B904D7" w14:textId="77777777" w:rsidR="006B7FE9" w:rsidRPr="00B04BBE" w:rsidRDefault="006B7FE9" w:rsidP="006B7FE9">
      <w:pPr>
        <w:rPr>
          <w:rFonts w:ascii="Trebuchet MS" w:hAnsi="Trebuchet MS"/>
          <w:sz w:val="20"/>
          <w:szCs w:val="20"/>
        </w:rPr>
      </w:pPr>
      <w:r w:rsidRPr="00B04BBE">
        <w:rPr>
          <w:rFonts w:ascii="Trebuchet MS" w:hAnsi="Trebuchet MS"/>
          <w:sz w:val="20"/>
          <w:szCs w:val="20"/>
        </w:rPr>
        <w:t xml:space="preserve">MMSBB.9 - Understanding music in relation to history and culture </w:t>
      </w:r>
    </w:p>
    <w:p w14:paraId="48FB619B" w14:textId="77777777" w:rsidR="006B7FE9" w:rsidRPr="00B04BBE" w:rsidRDefault="006B7FE9" w:rsidP="006B7FE9">
      <w:pPr>
        <w:rPr>
          <w:rFonts w:ascii="Trebuchet MS" w:hAnsi="Trebuchet MS"/>
          <w:sz w:val="20"/>
          <w:szCs w:val="20"/>
        </w:rPr>
      </w:pPr>
      <w:r>
        <w:rPr>
          <w:rFonts w:ascii="Trebuchet MS" w:hAnsi="Trebuchet MS"/>
          <w:sz w:val="20"/>
          <w:szCs w:val="20"/>
        </w:rPr>
        <w:t xml:space="preserve">a. </w:t>
      </w:r>
      <w:r w:rsidRPr="00B04BBE">
        <w:rPr>
          <w:rFonts w:ascii="Trebuchet MS" w:hAnsi="Trebuchet MS"/>
          <w:sz w:val="20"/>
          <w:szCs w:val="20"/>
        </w:rPr>
        <w:t xml:space="preserve">Describe the characteristics of music from different cultures. </w:t>
      </w:r>
    </w:p>
    <w:p w14:paraId="6EDC454E" w14:textId="77777777" w:rsidR="006B7FE9" w:rsidRPr="00B04BBE" w:rsidRDefault="006B7FE9" w:rsidP="006B7FE9">
      <w:pPr>
        <w:rPr>
          <w:rFonts w:ascii="Trebuchet MS" w:hAnsi="Trebuchet MS"/>
          <w:sz w:val="20"/>
          <w:szCs w:val="20"/>
        </w:rPr>
      </w:pPr>
      <w:r>
        <w:rPr>
          <w:rFonts w:ascii="Trebuchet MS" w:hAnsi="Trebuchet MS"/>
          <w:sz w:val="20"/>
          <w:szCs w:val="20"/>
        </w:rPr>
        <w:t xml:space="preserve">b. </w:t>
      </w:r>
      <w:r w:rsidRPr="00B04BBE">
        <w:rPr>
          <w:rFonts w:ascii="Trebuchet MS" w:hAnsi="Trebuchet MS"/>
          <w:sz w:val="20"/>
          <w:szCs w:val="20"/>
        </w:rPr>
        <w:t xml:space="preserve">Analyze American and other genres of music in relation to its historical and cultural context. </w:t>
      </w:r>
    </w:p>
    <w:p w14:paraId="135BC4EA" w14:textId="77777777" w:rsidR="006B7FE9" w:rsidRPr="00103DAF" w:rsidRDefault="006B7FE9" w:rsidP="006B7FE9">
      <w:pPr>
        <w:rPr>
          <w:rFonts w:ascii="Trebuchet MS" w:hAnsi="Trebuchet MS"/>
          <w:sz w:val="20"/>
          <w:szCs w:val="20"/>
        </w:rPr>
      </w:pPr>
      <w:r>
        <w:rPr>
          <w:rFonts w:ascii="Trebuchet MS" w:hAnsi="Trebuchet MS"/>
          <w:sz w:val="20"/>
          <w:szCs w:val="20"/>
        </w:rPr>
        <w:t xml:space="preserve">c. </w:t>
      </w:r>
      <w:r w:rsidRPr="00B04BBE">
        <w:rPr>
          <w:rFonts w:ascii="Trebuchet MS" w:hAnsi="Trebuchet MS"/>
          <w:sz w:val="20"/>
          <w:szCs w:val="20"/>
        </w:rPr>
        <w:t>Identify genres, styles, and composers within specific time periods.</w:t>
      </w:r>
    </w:p>
    <w:p w14:paraId="429DF6FC" w14:textId="77777777" w:rsidR="006B7FE9" w:rsidRPr="00103DAF" w:rsidRDefault="006B7FE9" w:rsidP="006B7FE9">
      <w:pPr>
        <w:rPr>
          <w:rFonts w:ascii="Trebuchet MS" w:hAnsi="Trebuchet MS"/>
          <w:b/>
          <w:sz w:val="20"/>
          <w:szCs w:val="20"/>
        </w:rPr>
      </w:pPr>
    </w:p>
    <w:p w14:paraId="4119014E" w14:textId="77777777" w:rsidR="006B7FE9" w:rsidRPr="00103DAF" w:rsidRDefault="006B7FE9" w:rsidP="006B7FE9">
      <w:pPr>
        <w:rPr>
          <w:rFonts w:ascii="Trebuchet MS" w:hAnsi="Trebuchet MS"/>
          <w:b/>
          <w:sz w:val="20"/>
          <w:szCs w:val="20"/>
        </w:rPr>
      </w:pPr>
      <w:r w:rsidRPr="00103DAF">
        <w:rPr>
          <w:rFonts w:ascii="Trebuchet MS" w:hAnsi="Trebuchet MS"/>
          <w:b/>
          <w:sz w:val="20"/>
          <w:szCs w:val="20"/>
        </w:rPr>
        <w:t>Grades 9-12</w:t>
      </w:r>
    </w:p>
    <w:p w14:paraId="7753EC6B" w14:textId="77777777" w:rsidR="006B7FE9" w:rsidRPr="00103DAF" w:rsidRDefault="006B7FE9" w:rsidP="006B7FE9">
      <w:pPr>
        <w:rPr>
          <w:rFonts w:ascii="Trebuchet MS" w:hAnsi="Trebuchet MS"/>
          <w:b/>
          <w:sz w:val="20"/>
          <w:szCs w:val="20"/>
        </w:rPr>
      </w:pPr>
    </w:p>
    <w:p w14:paraId="69A1B1F7"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SSWG2 The student will explain the cultural aspects of geography</w:t>
      </w:r>
    </w:p>
    <w:p w14:paraId="7B353C8D"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d.  Explain the how the development of customs and traditions help to define a culture and a people.</w:t>
      </w:r>
    </w:p>
    <w:p w14:paraId="4460D5AC" w14:textId="77777777" w:rsidR="006B7FE9" w:rsidRPr="00103DAF" w:rsidRDefault="006B7FE9" w:rsidP="006B7FE9">
      <w:pPr>
        <w:rPr>
          <w:rFonts w:ascii="Trebuchet MS" w:hAnsi="Trebuchet MS"/>
          <w:b/>
          <w:sz w:val="20"/>
          <w:szCs w:val="20"/>
        </w:rPr>
      </w:pPr>
    </w:p>
    <w:p w14:paraId="51F2096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MESBO.2 – Performing on instruments, alone and with others, a varied repertoire of music</w:t>
      </w:r>
    </w:p>
    <w:p w14:paraId="4D6010DB"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d. Demonstrate awareness of individual and group roles within the ensemble relating to balance, blend, dynamics, phrasing, and tempo.</w:t>
      </w:r>
    </w:p>
    <w:p w14:paraId="79738A3B" w14:textId="77777777" w:rsidR="006B7FE9" w:rsidRPr="00103DAF" w:rsidRDefault="006B7FE9" w:rsidP="006B7FE9">
      <w:pPr>
        <w:rPr>
          <w:rFonts w:ascii="Trebuchet MS" w:hAnsi="Trebuchet MS"/>
          <w:sz w:val="20"/>
          <w:szCs w:val="20"/>
        </w:rPr>
      </w:pPr>
    </w:p>
    <w:p w14:paraId="608AF01E"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MESBO.4 – Improvising melodies, variations, and accompaniments</w:t>
      </w:r>
    </w:p>
    <w:p w14:paraId="4D2AA45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Play by ear simple melodies and provide rhythmic and melodic variations</w:t>
      </w:r>
    </w:p>
    <w:p w14:paraId="77EE5CBD"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based</w:t>
      </w:r>
      <w:proofErr w:type="gramEnd"/>
      <w:r w:rsidRPr="00103DAF">
        <w:rPr>
          <w:rFonts w:ascii="Trebuchet MS" w:hAnsi="Trebuchet MS"/>
          <w:sz w:val="20"/>
          <w:szCs w:val="20"/>
        </w:rPr>
        <w:t xml:space="preserve"> on those melodies.</w:t>
      </w:r>
    </w:p>
    <w:p w14:paraId="0E68AA09" w14:textId="77777777" w:rsidR="006B7FE9" w:rsidRPr="00103DAF" w:rsidRDefault="006B7FE9" w:rsidP="006B7FE9">
      <w:pPr>
        <w:rPr>
          <w:rFonts w:ascii="Trebuchet MS" w:hAnsi="Trebuchet MS"/>
          <w:sz w:val="20"/>
          <w:szCs w:val="20"/>
        </w:rPr>
      </w:pPr>
    </w:p>
    <w:p w14:paraId="604FD9FC"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MMSBO.9 – Understanding music in relation to history and culture</w:t>
      </w:r>
    </w:p>
    <w:p w14:paraId="726A73A8"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a. Identify and compare performance styles of music learned in class. </w:t>
      </w:r>
    </w:p>
    <w:p w14:paraId="78E3EF6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Discuss characteristics of music from various societies and cultures.</w:t>
      </w:r>
    </w:p>
    <w:p w14:paraId="5B657BD2" w14:textId="77777777" w:rsidR="006B7FE9" w:rsidRPr="00103DAF" w:rsidRDefault="006B7FE9" w:rsidP="006B7FE9">
      <w:pPr>
        <w:rPr>
          <w:rFonts w:ascii="Trebuchet MS" w:hAnsi="Trebuchet MS"/>
          <w:sz w:val="20"/>
          <w:szCs w:val="20"/>
        </w:rPr>
      </w:pPr>
    </w:p>
    <w:p w14:paraId="5F4C02ED"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MHSMO.8 – Understanding relationships between music, the other arts, and disciplines outside the arts</w:t>
      </w:r>
    </w:p>
    <w:p w14:paraId="02191D8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 xml:space="preserve">a. Justify the importance of music in a </w:t>
      </w:r>
      <w:proofErr w:type="gramStart"/>
      <w:r w:rsidRPr="00103DAF">
        <w:rPr>
          <w:rFonts w:ascii="Trebuchet MS" w:hAnsi="Trebuchet MS"/>
          <w:sz w:val="20"/>
          <w:szCs w:val="20"/>
        </w:rPr>
        <w:t>well rounded</w:t>
      </w:r>
      <w:proofErr w:type="gramEnd"/>
      <w:r w:rsidRPr="00103DAF">
        <w:rPr>
          <w:rFonts w:ascii="Trebuchet MS" w:hAnsi="Trebuchet MS"/>
          <w:sz w:val="20"/>
          <w:szCs w:val="20"/>
        </w:rPr>
        <w:t xml:space="preserve"> education.</w:t>
      </w:r>
    </w:p>
    <w:p w14:paraId="188FBA2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Explain how elements, artistic processes, and organizational principles are</w:t>
      </w:r>
    </w:p>
    <w:p w14:paraId="5CE58E1D"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used</w:t>
      </w:r>
      <w:proofErr w:type="gramEnd"/>
      <w:r w:rsidRPr="00103DAF">
        <w:rPr>
          <w:rFonts w:ascii="Trebuchet MS" w:hAnsi="Trebuchet MS"/>
          <w:sz w:val="20"/>
          <w:szCs w:val="20"/>
        </w:rPr>
        <w:t xml:space="preserve"> in similar and distinctive ways in the various arts and cite examples.</w:t>
      </w:r>
    </w:p>
    <w:p w14:paraId="6D89C97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Compare characteristics of two or more arts within a particular historical</w:t>
      </w:r>
    </w:p>
    <w:p w14:paraId="5A03FA9B"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period</w:t>
      </w:r>
      <w:proofErr w:type="gramEnd"/>
      <w:r w:rsidRPr="00103DAF">
        <w:rPr>
          <w:rFonts w:ascii="Trebuchet MS" w:hAnsi="Trebuchet MS"/>
          <w:sz w:val="20"/>
          <w:szCs w:val="20"/>
        </w:rPr>
        <w:t xml:space="preserve"> or style and cite examples from various cultures.</w:t>
      </w:r>
    </w:p>
    <w:p w14:paraId="65B1F4AF" w14:textId="77777777" w:rsidR="006B7FE9" w:rsidRPr="00103DAF" w:rsidRDefault="006B7FE9" w:rsidP="006B7FE9">
      <w:pPr>
        <w:rPr>
          <w:rFonts w:ascii="Trebuchet MS" w:hAnsi="Trebuchet MS"/>
          <w:sz w:val="20"/>
          <w:szCs w:val="20"/>
        </w:rPr>
      </w:pPr>
    </w:p>
    <w:p w14:paraId="7704B862" w14:textId="77777777" w:rsidR="006B7FE9" w:rsidRPr="00103DAF" w:rsidRDefault="006B7FE9" w:rsidP="006B7FE9">
      <w:pPr>
        <w:rPr>
          <w:rFonts w:ascii="Trebuchet MS" w:hAnsi="Trebuchet MS"/>
          <w:sz w:val="20"/>
          <w:szCs w:val="20"/>
        </w:rPr>
      </w:pPr>
    </w:p>
    <w:p w14:paraId="0B228D8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MHSAMTh.8 – Understanding music in relation to history and culture</w:t>
      </w:r>
    </w:p>
    <w:p w14:paraId="479B31C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Describe how major musical movements, figures and events coincide with and/or were influenced by political, religious and economic conditions of the time.</w:t>
      </w:r>
    </w:p>
    <w:p w14:paraId="27D0932E" w14:textId="77777777" w:rsidR="006B7FE9" w:rsidRPr="00103DAF" w:rsidRDefault="006B7FE9" w:rsidP="006B7FE9">
      <w:pPr>
        <w:rPr>
          <w:rFonts w:ascii="Trebuchet MS" w:hAnsi="Trebuchet MS"/>
          <w:sz w:val="20"/>
          <w:szCs w:val="20"/>
        </w:rPr>
      </w:pPr>
    </w:p>
    <w:p w14:paraId="07AB0BEE"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MHSMO.9 – Understanding music in relation to history and culture</w:t>
      </w:r>
    </w:p>
    <w:p w14:paraId="47F55020"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Classify by style and historical period or culture representative aural</w:t>
      </w:r>
    </w:p>
    <w:p w14:paraId="290FAAFA"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examples</w:t>
      </w:r>
      <w:proofErr w:type="gramEnd"/>
      <w:r w:rsidRPr="00103DAF">
        <w:rPr>
          <w:rFonts w:ascii="Trebuchet MS" w:hAnsi="Trebuchet MS"/>
          <w:sz w:val="20"/>
          <w:szCs w:val="20"/>
        </w:rPr>
        <w:t xml:space="preserve"> of music and explain the reasoning behind their classifications.</w:t>
      </w:r>
    </w:p>
    <w:p w14:paraId="591EFA02"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Identify sources of American music genres, trace the evolution of those</w:t>
      </w:r>
    </w:p>
    <w:p w14:paraId="1469F99E"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genres</w:t>
      </w:r>
      <w:proofErr w:type="gramEnd"/>
      <w:r w:rsidRPr="00103DAF">
        <w:rPr>
          <w:rFonts w:ascii="Trebuchet MS" w:hAnsi="Trebuchet MS"/>
          <w:sz w:val="20"/>
          <w:szCs w:val="20"/>
        </w:rPr>
        <w:t>, and cite well-known musicians associated with them.</w:t>
      </w:r>
    </w:p>
    <w:p w14:paraId="4099E28A"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Identify various roles that musicians perform, cite representative</w:t>
      </w:r>
    </w:p>
    <w:p w14:paraId="6A948E30"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individuals</w:t>
      </w:r>
      <w:proofErr w:type="gramEnd"/>
      <w:r w:rsidRPr="00103DAF">
        <w:rPr>
          <w:rFonts w:ascii="Trebuchet MS" w:hAnsi="Trebuchet MS"/>
          <w:sz w:val="20"/>
          <w:szCs w:val="20"/>
        </w:rPr>
        <w:t xml:space="preserve"> who have functioned in each role, and describe their activities and achievements.</w:t>
      </w:r>
    </w:p>
    <w:p w14:paraId="601FC145" w14:textId="77777777" w:rsidR="006B7FE9" w:rsidRPr="00103DAF" w:rsidRDefault="006B7FE9" w:rsidP="006B7FE9">
      <w:pPr>
        <w:rPr>
          <w:rFonts w:ascii="Trebuchet MS" w:hAnsi="Trebuchet MS"/>
          <w:sz w:val="20"/>
          <w:szCs w:val="20"/>
        </w:rPr>
      </w:pPr>
    </w:p>
    <w:p w14:paraId="3D465B3E"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MHSAO.9 – Understanding music in relation to history and culture</w:t>
      </w:r>
    </w:p>
    <w:p w14:paraId="4F2737EF"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a. Classify by style and historical period or culture representative aural</w:t>
      </w:r>
    </w:p>
    <w:p w14:paraId="2E99A092"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examples</w:t>
      </w:r>
      <w:proofErr w:type="gramEnd"/>
      <w:r w:rsidRPr="00103DAF">
        <w:rPr>
          <w:rFonts w:ascii="Trebuchet MS" w:hAnsi="Trebuchet MS"/>
          <w:sz w:val="20"/>
          <w:szCs w:val="20"/>
        </w:rPr>
        <w:t xml:space="preserve"> of music and explain the reasoning behind their classifications.</w:t>
      </w:r>
    </w:p>
    <w:p w14:paraId="56B1C539"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b. Identify sources of American music genres, trace the evolution of those</w:t>
      </w:r>
    </w:p>
    <w:p w14:paraId="7CE800C8"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genres</w:t>
      </w:r>
      <w:proofErr w:type="gramEnd"/>
      <w:r w:rsidRPr="00103DAF">
        <w:rPr>
          <w:rFonts w:ascii="Trebuchet MS" w:hAnsi="Trebuchet MS"/>
          <w:sz w:val="20"/>
          <w:szCs w:val="20"/>
        </w:rPr>
        <w:t>, and cite well-known musicians associated with them.</w:t>
      </w:r>
    </w:p>
    <w:p w14:paraId="6B72FA21" w14:textId="77777777" w:rsidR="006B7FE9" w:rsidRPr="00103DAF" w:rsidRDefault="006B7FE9" w:rsidP="006B7FE9">
      <w:pPr>
        <w:rPr>
          <w:rFonts w:ascii="Trebuchet MS" w:hAnsi="Trebuchet MS"/>
          <w:sz w:val="20"/>
          <w:szCs w:val="20"/>
        </w:rPr>
      </w:pPr>
      <w:r w:rsidRPr="00103DAF">
        <w:rPr>
          <w:rFonts w:ascii="Trebuchet MS" w:hAnsi="Trebuchet MS"/>
          <w:sz w:val="20"/>
          <w:szCs w:val="20"/>
        </w:rPr>
        <w:t>c. Identify various roles that musicians perform, cite representative</w:t>
      </w:r>
    </w:p>
    <w:p w14:paraId="34F2BF65" w14:textId="77777777" w:rsidR="006B7FE9" w:rsidRPr="00103DAF" w:rsidRDefault="006B7FE9" w:rsidP="006B7FE9">
      <w:pPr>
        <w:rPr>
          <w:rFonts w:ascii="Trebuchet MS" w:hAnsi="Trebuchet MS"/>
          <w:sz w:val="20"/>
          <w:szCs w:val="20"/>
        </w:rPr>
      </w:pPr>
      <w:proofErr w:type="gramStart"/>
      <w:r w:rsidRPr="00103DAF">
        <w:rPr>
          <w:rFonts w:ascii="Trebuchet MS" w:hAnsi="Trebuchet MS"/>
          <w:sz w:val="20"/>
          <w:szCs w:val="20"/>
        </w:rPr>
        <w:t>individuals</w:t>
      </w:r>
      <w:proofErr w:type="gramEnd"/>
      <w:r w:rsidRPr="00103DAF">
        <w:rPr>
          <w:rFonts w:ascii="Trebuchet MS" w:hAnsi="Trebuchet MS"/>
          <w:sz w:val="20"/>
          <w:szCs w:val="20"/>
        </w:rPr>
        <w:t xml:space="preserve"> who have functioned in each role, and describe their activities and achievements.</w:t>
      </w:r>
    </w:p>
    <w:p w14:paraId="5FA565D3" w14:textId="77777777" w:rsidR="006B7FE9" w:rsidRDefault="006B7FE9" w:rsidP="006B7FE9">
      <w:pPr>
        <w:pStyle w:val="NormalWeb"/>
        <w:rPr>
          <w:rFonts w:ascii="Trebuchet MS" w:hAnsi="Trebuchet MS"/>
        </w:rPr>
      </w:pPr>
      <w:r w:rsidRPr="00103DAF">
        <w:rPr>
          <w:rFonts w:ascii="Trebuchet MS" w:hAnsi="Trebuchet MS"/>
        </w:rPr>
        <w:t>MHSIMTh.10 – Understanding music in relation to history and culture</w:t>
      </w:r>
      <w:r w:rsidRPr="00103DAF">
        <w:rPr>
          <w:rFonts w:ascii="Trebuchet MS" w:hAnsi="Trebuchet MS"/>
        </w:rPr>
        <w:br/>
        <w:t xml:space="preserve">b. Describe how major musical movements, figures and events coincide with and/or were influenced by political, religious and economic conditions of the time. </w:t>
      </w:r>
    </w:p>
    <w:p w14:paraId="67402B36" w14:textId="77777777" w:rsidR="006B7FE9" w:rsidRPr="00103DAF" w:rsidRDefault="006B7FE9" w:rsidP="006B7FE9">
      <w:pPr>
        <w:pStyle w:val="NormalWeb"/>
        <w:rPr>
          <w:rFonts w:ascii="Trebuchet MS" w:hAnsi="Trebuchet MS"/>
        </w:rPr>
      </w:pPr>
      <w:r w:rsidRPr="00B04BBE">
        <w:rPr>
          <w:rFonts w:ascii="Trebuchet MS" w:hAnsi="Trebuchet MS"/>
        </w:rPr>
        <w:t xml:space="preserve">MHSBB.9 - Understanding music in relation to history and culture </w:t>
      </w:r>
      <w:proofErr w:type="spellStart"/>
      <w:proofErr w:type="gramStart"/>
      <w:r>
        <w:rPr>
          <w:rFonts w:ascii="Trebuchet MS" w:hAnsi="Trebuchet MS"/>
        </w:rPr>
        <w:t>a.</w:t>
      </w:r>
      <w:r w:rsidRPr="00B04BBE">
        <w:rPr>
          <w:rFonts w:ascii="Trebuchet MS" w:hAnsi="Trebuchet MS"/>
        </w:rPr>
        <w:t>Describe</w:t>
      </w:r>
      <w:proofErr w:type="spellEnd"/>
      <w:proofErr w:type="gramEnd"/>
      <w:r w:rsidRPr="00B04BBE">
        <w:rPr>
          <w:rFonts w:ascii="Trebuchet MS" w:hAnsi="Trebuchet MS"/>
        </w:rPr>
        <w:t xml:space="preserve"> the characteristics of music from different cultures. </w:t>
      </w:r>
      <w:proofErr w:type="spellStart"/>
      <w:proofErr w:type="gramStart"/>
      <w:r>
        <w:rPr>
          <w:rFonts w:ascii="Trebuchet MS" w:hAnsi="Trebuchet MS"/>
        </w:rPr>
        <w:t>b.</w:t>
      </w:r>
      <w:r w:rsidRPr="00B04BBE">
        <w:rPr>
          <w:rFonts w:ascii="Trebuchet MS" w:hAnsi="Trebuchet MS"/>
        </w:rPr>
        <w:t>Analyze</w:t>
      </w:r>
      <w:proofErr w:type="spellEnd"/>
      <w:proofErr w:type="gramEnd"/>
      <w:r w:rsidRPr="00B04BBE">
        <w:rPr>
          <w:rFonts w:ascii="Trebuchet MS" w:hAnsi="Trebuchet MS"/>
        </w:rPr>
        <w:t xml:space="preserve"> American music in relation to its historical and cultural context. </w:t>
      </w:r>
      <w:proofErr w:type="spellStart"/>
      <w:proofErr w:type="gramStart"/>
      <w:r>
        <w:rPr>
          <w:rFonts w:ascii="Trebuchet MS" w:hAnsi="Trebuchet MS"/>
        </w:rPr>
        <w:t>c.</w:t>
      </w:r>
      <w:r w:rsidRPr="00B04BBE">
        <w:rPr>
          <w:rFonts w:ascii="Trebuchet MS" w:hAnsi="Trebuchet MS"/>
        </w:rPr>
        <w:t>Identify</w:t>
      </w:r>
      <w:proofErr w:type="spellEnd"/>
      <w:proofErr w:type="gramEnd"/>
      <w:r w:rsidRPr="00B04BBE">
        <w:rPr>
          <w:rFonts w:ascii="Trebuchet MS" w:hAnsi="Trebuchet MS"/>
        </w:rPr>
        <w:t xml:space="preserve"> genres, styles, and composers within specific time periods.</w:t>
      </w:r>
    </w:p>
    <w:p w14:paraId="23C6B579" w14:textId="77777777" w:rsidR="006B7FE9" w:rsidRPr="00103DAF" w:rsidRDefault="006B7FE9" w:rsidP="006B7FE9">
      <w:pPr>
        <w:rPr>
          <w:rFonts w:ascii="Trebuchet MS" w:hAnsi="Trebuchet MS"/>
          <w:sz w:val="20"/>
          <w:szCs w:val="20"/>
        </w:rPr>
      </w:pPr>
    </w:p>
    <w:p w14:paraId="4B2B83E7" w14:textId="77777777" w:rsidR="006B7FE9" w:rsidRDefault="006B7FE9" w:rsidP="00DF0135">
      <w:pPr>
        <w:jc w:val="center"/>
        <w:rPr>
          <w:rFonts w:ascii="Trebuchet MS" w:hAnsi="Trebuchet MS" w:cs="Helvetica"/>
          <w:b/>
          <w:color w:val="000000"/>
          <w:sz w:val="32"/>
          <w:szCs w:val="32"/>
        </w:rPr>
      </w:pPr>
    </w:p>
    <w:p w14:paraId="130B2A12" w14:textId="77777777" w:rsidR="00AD6E8E" w:rsidRPr="00BF59A8" w:rsidRDefault="00AD6E8E">
      <w:pPr>
        <w:rPr>
          <w:rFonts w:ascii="Trebuchet MS" w:hAnsi="Trebuchet MS"/>
        </w:rPr>
      </w:pPr>
    </w:p>
    <w:sectPr w:rsidR="00AD6E8E" w:rsidRPr="00BF59A8" w:rsidSect="000815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1F53D1"/>
    <w:multiLevelType w:val="hybridMultilevel"/>
    <w:tmpl w:val="4E266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C"/>
    <w:rsid w:val="000164DE"/>
    <w:rsid w:val="000815E5"/>
    <w:rsid w:val="001E5AA0"/>
    <w:rsid w:val="00206C51"/>
    <w:rsid w:val="00313BDD"/>
    <w:rsid w:val="00320FE8"/>
    <w:rsid w:val="003C6505"/>
    <w:rsid w:val="004613AE"/>
    <w:rsid w:val="0054533D"/>
    <w:rsid w:val="005C41BD"/>
    <w:rsid w:val="00686914"/>
    <w:rsid w:val="006B2EDA"/>
    <w:rsid w:val="006B7FE9"/>
    <w:rsid w:val="008F5F98"/>
    <w:rsid w:val="009203D2"/>
    <w:rsid w:val="009A5B5D"/>
    <w:rsid w:val="00AB0E4B"/>
    <w:rsid w:val="00AD6E8E"/>
    <w:rsid w:val="00BF59A8"/>
    <w:rsid w:val="00C3454C"/>
    <w:rsid w:val="00CC7B43"/>
    <w:rsid w:val="00CE2AD9"/>
    <w:rsid w:val="00DD3730"/>
    <w:rsid w:val="00DF0135"/>
    <w:rsid w:val="00E421C2"/>
    <w:rsid w:val="00E63CEB"/>
    <w:rsid w:val="00E76D28"/>
    <w:rsid w:val="00E92AB5"/>
    <w:rsid w:val="00EB4737"/>
    <w:rsid w:val="00F1747E"/>
    <w:rsid w:val="00FB583C"/>
    <w:rsid w:val="00FC2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CE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E8E"/>
    <w:rPr>
      <w:color w:val="0000FF" w:themeColor="hyperlink"/>
      <w:u w:val="single"/>
    </w:rPr>
  </w:style>
  <w:style w:type="paragraph" w:styleId="NormalWeb">
    <w:name w:val="Normal (Web)"/>
    <w:basedOn w:val="Normal"/>
    <w:uiPriority w:val="99"/>
    <w:unhideWhenUsed/>
    <w:rsid w:val="006B7FE9"/>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6B7F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E8E"/>
    <w:rPr>
      <w:color w:val="0000FF" w:themeColor="hyperlink"/>
      <w:u w:val="single"/>
    </w:rPr>
  </w:style>
  <w:style w:type="paragraph" w:styleId="NormalWeb">
    <w:name w:val="Normal (Web)"/>
    <w:basedOn w:val="Normal"/>
    <w:uiPriority w:val="99"/>
    <w:unhideWhenUsed/>
    <w:rsid w:val="006B7FE9"/>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6B7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elticcompan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2344</Words>
  <Characters>13362</Characters>
  <Application>Microsoft Macintosh Word</Application>
  <DocSecurity>0</DocSecurity>
  <Lines>111</Lines>
  <Paragraphs>31</Paragraphs>
  <ScaleCrop>false</ScaleCrop>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Maschinot</dc:creator>
  <cp:keywords/>
  <dc:description/>
  <cp:lastModifiedBy>John Maschinot</cp:lastModifiedBy>
  <cp:revision>9</cp:revision>
  <dcterms:created xsi:type="dcterms:W3CDTF">2017-04-28T14:39:00Z</dcterms:created>
  <dcterms:modified xsi:type="dcterms:W3CDTF">2017-04-29T04:27:00Z</dcterms:modified>
</cp:coreProperties>
</file>